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7601DBC3" w:rsidR="0075110B" w:rsidRPr="003C4F6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C378ED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FA2CB8">
        <w:rPr>
          <w:rFonts w:ascii="StobiSerif Regular" w:hAnsi="StobiSerif Regular"/>
          <w:b/>
          <w:sz w:val="20"/>
          <w:szCs w:val="20"/>
          <w:lang w:val="mk-MK"/>
        </w:rPr>
        <w:t>9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B35F28D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 w:rsidRPr="003C4F66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 w:rsidRPr="003C4F66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3C4F6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(„Сл.Весник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14:paraId="57B9B443" w14:textId="77777777" w:rsidR="00D4353F" w:rsidRDefault="00D4353F" w:rsidP="00D4353F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AD706D6" w14:textId="262E427E" w:rsidR="00D4353F" w:rsidRDefault="00FB0DC4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Урбанистички проект </w:t>
      </w:r>
      <w:r w:rsidR="00AF49CC"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 со намена Е1.13 – површински соларни и фотоволатаични</w:t>
      </w:r>
      <w:r w:rsidR="00AF49CC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</w:t>
      </w:r>
    </w:p>
    <w:p w14:paraId="2C30CA0A" w14:textId="5FCBAA3D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r w:rsidRPr="00AF49CC">
        <w:rPr>
          <w:rFonts w:ascii="StobiSerif Regular" w:hAnsi="StobiSerif Regular"/>
          <w:b/>
          <w:bCs/>
          <w:sz w:val="22"/>
          <w:szCs w:val="22"/>
        </w:rPr>
        <w:t xml:space="preserve">со моќност до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Pr="00411E20">
        <w:rPr>
          <w:rFonts w:ascii="StobiSerif Regular" w:hAnsi="StobiSerif Regular"/>
          <w:b/>
          <w:sz w:val="22"/>
          <w:szCs w:val="22"/>
        </w:rPr>
        <w:t xml:space="preserve">за 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185790" w:rsidRPr="00411E2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825404">
        <w:rPr>
          <w:rFonts w:ascii="StobiSerif Regular" w:hAnsi="StobiSerif Regular"/>
          <w:b/>
          <w:bCs/>
          <w:sz w:val="22"/>
          <w:szCs w:val="22"/>
          <w:lang w:val="mk-MK"/>
        </w:rPr>
        <w:t>9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E4833" w:rsidRPr="003E4833">
        <w:rPr>
          <w:rFonts w:ascii="StobiSerif Regular" w:hAnsi="StobiSerif Regular"/>
          <w:b/>
          <w:bCs/>
          <w:sz w:val="22"/>
          <w:szCs w:val="22"/>
        </w:rPr>
        <w:t>на дел од КП 276/5</w:t>
      </w:r>
      <w:r w:rsidR="003E4833">
        <w:rPr>
          <w:rFonts w:ascii="StobiSerif Regular" w:hAnsi="StobiSerif Regular"/>
          <w:b/>
          <w:bCs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за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 xml:space="preserve">Трооло, </w:t>
      </w:r>
    </w:p>
    <w:p w14:paraId="13D8732D" w14:textId="7366073E" w:rsidR="003758F7" w:rsidRPr="00004218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AF49CC">
        <w:rPr>
          <w:rFonts w:ascii="StobiSerif Regular" w:hAnsi="StobiSerif Regular"/>
          <w:b/>
          <w:sz w:val="22"/>
          <w:szCs w:val="22"/>
        </w:rPr>
        <w:t>општина Пробиштип</w:t>
      </w:r>
    </w:p>
    <w:p w14:paraId="18690075" w14:textId="165B6205" w:rsidR="00AF49CC" w:rsidRPr="00AF49CC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/>
          <w:b/>
          <w:sz w:val="22"/>
          <w:szCs w:val="22"/>
        </w:rPr>
      </w:pPr>
    </w:p>
    <w:p w14:paraId="317FDF79" w14:textId="77777777" w:rsidR="00AF49CC" w:rsidRPr="007B4874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7D164DB2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Урбанистички проект </w:t>
      </w:r>
      <w:r w:rsidR="00D958F5"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со намена Е1.13 – површински соларни и фотоволатаични</w:t>
      </w:r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со моќност до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="00D958F5"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="00D958F5"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F662BB" w:rsidRPr="00411E2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B465F0">
        <w:rPr>
          <w:rFonts w:ascii="StobiSerif Regular" w:hAnsi="StobiSerif Regular"/>
          <w:b/>
          <w:bCs/>
          <w:sz w:val="22"/>
          <w:szCs w:val="22"/>
          <w:lang w:val="mk-MK"/>
        </w:rPr>
        <w:t>9</w:t>
      </w:r>
      <w:r w:rsidR="003E4833" w:rsidRPr="003E4833">
        <w:rPr>
          <w:rFonts w:ascii="StobiSerif Regular" w:hAnsi="StobiSerif Regular"/>
          <w:b/>
          <w:bCs/>
          <w:sz w:val="22"/>
          <w:szCs w:val="22"/>
        </w:rPr>
        <w:t xml:space="preserve"> на дел од КП 276/5</w:t>
      </w:r>
      <w:r w:rsidR="003E4833">
        <w:rPr>
          <w:rFonts w:ascii="StobiSerif Regular" w:hAnsi="StobiSerif Regular"/>
          <w:b/>
          <w:bCs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за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Трооло, општина Пробиштип</w:t>
      </w:r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637463" w:rsidRPr="005D6EED">
        <w:rPr>
          <w:rFonts w:ascii="StobiSerif Regular" w:hAnsi="StobiSerif Regular"/>
          <w:sz w:val="22"/>
          <w:szCs w:val="22"/>
        </w:rPr>
        <w:t>изработен од</w:t>
      </w:r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Друштво за градежништво, проектирање, трговија и услуги </w:t>
      </w:r>
      <w:r w:rsidR="00DF4B43" w:rsidRPr="00AF49CC">
        <w:rPr>
          <w:rFonts w:ascii="StobiSerif Regular" w:hAnsi="StobiSerif Regular"/>
          <w:b/>
          <w:sz w:val="22"/>
          <w:szCs w:val="22"/>
        </w:rPr>
        <w:t>“СТАН АРТ“</w:t>
      </w:r>
      <w:r w:rsidR="00411E2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>ДООЕЛ Куманово</w:t>
      </w:r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Бр.</w:t>
      </w:r>
      <w:r w:rsidR="00AA6688">
        <w:rPr>
          <w:rFonts w:ascii="StobiSerif Regular" w:hAnsi="StobiSerif Regular"/>
          <w:b/>
          <w:sz w:val="22"/>
          <w:szCs w:val="22"/>
          <w:lang w:val="mk-MK"/>
        </w:rPr>
        <w:t>63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од јануари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 w:rsidR="00984268" w:rsidRPr="00984268">
        <w:rPr>
          <w:rFonts w:ascii="StobiSerif Regular" w:hAnsi="StobiSerif Regular"/>
          <w:sz w:val="22"/>
          <w:szCs w:val="22"/>
        </w:rPr>
        <w:t>Предметниот проектен опфат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се</w:t>
      </w:r>
      <w:r w:rsidRPr="0038279C">
        <w:rPr>
          <w:rFonts w:ascii="StobiSerif Regular" w:hAnsi="StobiSerif Regular"/>
          <w:sz w:val="22"/>
          <w:szCs w:val="22"/>
        </w:rPr>
        <w:t xml:space="preserve"> наоѓа во</w:t>
      </w:r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Општина Пробиштип и се наоѓа надвор од соседните плански опфати, а со самото тоа и нема дефинирано намена на земјиштето согласно Законот за урбанистичко планирање.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75E3C78E" w14:textId="77777777" w:rsidR="00D4353F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r w:rsidRPr="005417EF">
        <w:rPr>
          <w:rFonts w:ascii="StobiSerif Regular" w:hAnsi="StobiSerif Regular"/>
          <w:sz w:val="22"/>
          <w:szCs w:val="22"/>
        </w:rPr>
        <w:t>рбанистичк</w:t>
      </w:r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проектна</w:t>
      </w:r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документација се предвидува да биде со класификација на намена:</w:t>
      </w:r>
    </w:p>
    <w:p w14:paraId="481C44D7" w14:textId="3FF9171E" w:rsidR="00C00A3D" w:rsidRPr="00D4353F" w:rsidRDefault="007B7541" w:rsidP="00D4353F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D4353F">
        <w:rPr>
          <w:rFonts w:ascii="StobiSerif Regular" w:hAnsi="StobiSerif Regular"/>
          <w:b/>
          <w:bCs/>
          <w:sz w:val="22"/>
          <w:szCs w:val="22"/>
        </w:rPr>
        <w:t>Е1.13 - површински соларни и фотоволтаични електрани</w:t>
      </w:r>
      <w:r w:rsidRPr="00D4353F">
        <w:rPr>
          <w:rFonts w:ascii="StobiSerif Regular" w:hAnsi="StobiSerif Regular"/>
          <w:sz w:val="22"/>
          <w:szCs w:val="22"/>
        </w:rPr>
        <w:t xml:space="preserve"> (фото-напонски панели за производство на електрична енергија кои се градат на земјиште) со моќност до 10 MW</w:t>
      </w:r>
      <w:r w:rsidRPr="00D4353F">
        <w:rPr>
          <w:rFonts w:ascii="StobiSerif Regular" w:hAnsi="StobiSerif Regular"/>
          <w:sz w:val="22"/>
          <w:szCs w:val="22"/>
          <w:lang w:val="mk-MK"/>
        </w:rPr>
        <w:t>.</w:t>
      </w:r>
      <w:r w:rsidR="00BC06F4" w:rsidRPr="00D4353F">
        <w:rPr>
          <w:rFonts w:ascii="StobiSerif Regular" w:hAnsi="StobiSerif Regular"/>
          <w:sz w:val="22"/>
          <w:szCs w:val="22"/>
        </w:rPr>
        <w:t xml:space="preserve"> </w:t>
      </w:r>
      <w:r w:rsidR="00F26BE9" w:rsidRPr="00D4353F">
        <w:rPr>
          <w:rFonts w:ascii="StobiSerif Regular" w:hAnsi="StobiSerif Regular"/>
          <w:sz w:val="22"/>
          <w:szCs w:val="22"/>
          <w:lang w:val="mk-MK"/>
        </w:rPr>
        <w:t xml:space="preserve">           </w:t>
      </w:r>
    </w:p>
    <w:p w14:paraId="35A3B79E" w14:textId="77777777" w:rsidR="00B62B35" w:rsidRDefault="00B62B35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E91E124" w14:textId="6E6F6DB2" w:rsidR="00CF0BE4" w:rsidRP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CF0BE4">
        <w:rPr>
          <w:rFonts w:ascii="StobiSerif Regular" w:hAnsi="StobiSerif Regular"/>
          <w:b/>
          <w:bCs/>
          <w:sz w:val="22"/>
          <w:szCs w:val="22"/>
        </w:rPr>
        <w:t xml:space="preserve">Површината на проектниот опфат изнесува П </w:t>
      </w:r>
      <w:r w:rsidRPr="00F95556">
        <w:rPr>
          <w:rFonts w:ascii="StobiSerif Regular" w:hAnsi="StobiSerif Regular"/>
          <w:b/>
          <w:bCs/>
          <w:sz w:val="22"/>
          <w:szCs w:val="22"/>
        </w:rPr>
        <w:t xml:space="preserve">= </w:t>
      </w:r>
      <w:r w:rsidR="00F95556" w:rsidRPr="00F95556">
        <w:rPr>
          <w:rFonts w:ascii="StobiSerif Regular" w:hAnsi="StobiSerif Regular"/>
          <w:b/>
          <w:bCs/>
          <w:sz w:val="22"/>
          <w:szCs w:val="22"/>
        </w:rPr>
        <w:t>52.727,1</w:t>
      </w:r>
      <w:r w:rsidR="00F95556" w:rsidRPr="00B62B35">
        <w:rPr>
          <w:rFonts w:ascii="StobiSerif Regular" w:hAnsi="StobiSerif Regular"/>
          <w:sz w:val="22"/>
          <w:szCs w:val="22"/>
        </w:rPr>
        <w:t xml:space="preserve"> </w:t>
      </w:r>
      <w:r w:rsidRPr="00CF0BE4">
        <w:rPr>
          <w:rFonts w:ascii="StobiSerif Regular" w:hAnsi="StobiSerif Regular"/>
          <w:b/>
          <w:bCs/>
          <w:sz w:val="22"/>
          <w:szCs w:val="22"/>
        </w:rPr>
        <w:t>м</w:t>
      </w:r>
      <w:r w:rsidRPr="00CF0BE4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, или П= </w:t>
      </w:r>
      <w:r w:rsidR="00F95556">
        <w:rPr>
          <w:rFonts w:ascii="StobiSerif Regular" w:hAnsi="StobiSerif Regular"/>
          <w:b/>
          <w:bCs/>
          <w:sz w:val="22"/>
          <w:szCs w:val="22"/>
          <w:lang w:val="en-GB"/>
        </w:rPr>
        <w:t>5</w:t>
      </w:r>
      <w:r w:rsidRPr="00CF0BE4">
        <w:rPr>
          <w:rFonts w:ascii="StobiSerif Regular" w:hAnsi="StobiSerif Regular"/>
          <w:b/>
          <w:bCs/>
          <w:sz w:val="22"/>
          <w:szCs w:val="22"/>
        </w:rPr>
        <w:t>,</w:t>
      </w:r>
      <w:r w:rsidR="00F95556">
        <w:rPr>
          <w:rFonts w:ascii="StobiSerif Regular" w:hAnsi="StobiSerif Regular"/>
          <w:b/>
          <w:bCs/>
          <w:sz w:val="22"/>
          <w:szCs w:val="22"/>
          <w:lang w:val="en-GB"/>
        </w:rPr>
        <w:t>27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 Ха</w:t>
      </w:r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7CD5A80F" w14:textId="5ABC0B81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03E9F"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r w:rsidRPr="00A03E9F">
        <w:rPr>
          <w:rFonts w:ascii="StobiSerif Regular" w:hAnsi="StobiSerif Regular"/>
          <w:b/>
          <w:bCs/>
          <w:sz w:val="22"/>
          <w:szCs w:val="22"/>
        </w:rPr>
        <w:t>ериметарот е со должина од Л=</w:t>
      </w:r>
      <w:r w:rsidR="003C4F66" w:rsidRPr="003C4F66">
        <w:rPr>
          <w:rFonts w:ascii="StobiSerif Regular" w:hAnsi="StobiSerif Regular"/>
          <w:b/>
          <w:bCs/>
          <w:sz w:val="22"/>
          <w:szCs w:val="22"/>
        </w:rPr>
        <w:t>1017,21</w:t>
      </w:r>
      <w:r w:rsidRPr="003C4F66">
        <w:rPr>
          <w:rFonts w:ascii="StobiSerif Regular" w:hAnsi="StobiSerif Regular"/>
          <w:b/>
          <w:bCs/>
          <w:sz w:val="22"/>
          <w:szCs w:val="22"/>
        </w:rPr>
        <w:t>м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3C4F66">
        <w:rPr>
          <w:rFonts w:ascii="StobiSerif Regular" w:hAnsi="StobiSerif Regular"/>
          <w:sz w:val="22"/>
          <w:szCs w:val="22"/>
        </w:rPr>
        <w:t xml:space="preserve"> </w:t>
      </w:r>
    </w:p>
    <w:p w14:paraId="107F4C87" w14:textId="77777777" w:rsidR="00A03E9F" w:rsidRDefault="00A03E9F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4C98FA6A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F0BE4">
        <w:rPr>
          <w:rFonts w:ascii="StobiSerif Regular" w:hAnsi="StobiSerif Regular"/>
          <w:sz w:val="22"/>
          <w:szCs w:val="22"/>
        </w:rPr>
        <w:t xml:space="preserve">Границите на планскиот опфат се дадени и описно по границите на парцели: </w:t>
      </w:r>
    </w:p>
    <w:p w14:paraId="43584675" w14:textId="77777777" w:rsidR="00CB7147" w:rsidRDefault="00CB7147" w:rsidP="00CB7147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B62B35">
        <w:rPr>
          <w:rFonts w:ascii="StobiSerif Regular" w:hAnsi="StobiSerif Regular"/>
          <w:sz w:val="22"/>
          <w:szCs w:val="22"/>
        </w:rPr>
        <w:t xml:space="preserve">- север по граница </w:t>
      </w:r>
      <w:r w:rsidRPr="00CB7147">
        <w:rPr>
          <w:rFonts w:ascii="StobiSerif Regular" w:hAnsi="StobiSerif Regular"/>
          <w:sz w:val="22"/>
          <w:szCs w:val="22"/>
        </w:rPr>
        <w:t>КП 276/11</w:t>
      </w:r>
      <w:r w:rsidRPr="00B62B35">
        <w:rPr>
          <w:rFonts w:ascii="StobiSerif Regular" w:hAnsi="StobiSerif Regular"/>
          <w:sz w:val="22"/>
          <w:szCs w:val="22"/>
        </w:rPr>
        <w:t xml:space="preserve"> и КП 281/1, потоа на</w:t>
      </w:r>
    </w:p>
    <w:p w14:paraId="2C93BF8F" w14:textId="77777777" w:rsidR="00CB7147" w:rsidRDefault="00CB7147" w:rsidP="00CB7147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B62B35">
        <w:rPr>
          <w:rFonts w:ascii="StobiSerif Regular" w:hAnsi="StobiSerif Regular"/>
          <w:sz w:val="22"/>
          <w:szCs w:val="22"/>
        </w:rPr>
        <w:t xml:space="preserve">- исток по граница на КП 276/12, понатаму на </w:t>
      </w:r>
    </w:p>
    <w:p w14:paraId="3B28AE9C" w14:textId="77777777" w:rsidR="00CB7147" w:rsidRDefault="00CB7147" w:rsidP="00CB7147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B62B35">
        <w:rPr>
          <w:rFonts w:ascii="StobiSerif Regular" w:hAnsi="StobiSerif Regular"/>
          <w:sz w:val="22"/>
          <w:szCs w:val="22"/>
        </w:rPr>
        <w:t xml:space="preserve">- југ по дел од 276/5 и по граница на КП 276/2, јавен пат, за да заврши </w:t>
      </w:r>
    </w:p>
    <w:p w14:paraId="22BF7276" w14:textId="2596DFE7" w:rsidR="00CB7147" w:rsidRPr="00B62B35" w:rsidRDefault="00CB7147" w:rsidP="00CB7147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B62B35">
        <w:rPr>
          <w:rFonts w:ascii="StobiSerif Regular" w:hAnsi="StobiSerif Regular"/>
          <w:sz w:val="22"/>
          <w:szCs w:val="22"/>
        </w:rPr>
        <w:t>- запад по граница на КП 547/1 и КП 800 кое воедно е и јавен пат кој служи за пристап</w:t>
      </w:r>
      <w:r>
        <w:rPr>
          <w:rFonts w:ascii="StobiSerif Regular" w:hAnsi="StobiSerif Regular"/>
          <w:sz w:val="22"/>
          <w:szCs w:val="22"/>
        </w:rPr>
        <w:t>.</w:t>
      </w:r>
    </w:p>
    <w:p w14:paraId="588E7569" w14:textId="6CDAEFFE" w:rsidR="00936E2D" w:rsidRDefault="00936E2D" w:rsidP="00990CEC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635C342" w14:textId="77777777" w:rsidR="00990CEC" w:rsidRDefault="00990CEC" w:rsidP="00990CEC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880758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4D9B20A1" w:rsidR="00620675" w:rsidRPr="000309D1" w:rsidRDefault="00936E2D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bookmarkStart w:id="1" w:name="_Hlk132117224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 </w:t>
      </w:r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проект </w:t>
      </w:r>
      <w:r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со намена Е1.13 – површински соларни и фотоволатаични</w:t>
      </w:r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со моќност до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Pr="003E4833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Pr="003E4833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B465F0" w:rsidRPr="003E4833">
        <w:rPr>
          <w:rFonts w:ascii="StobiSerif Regular" w:hAnsi="StobiSerif Regular"/>
          <w:b/>
          <w:bCs/>
          <w:sz w:val="22"/>
          <w:szCs w:val="22"/>
          <w:lang w:val="mk-MK"/>
        </w:rPr>
        <w:t>9</w:t>
      </w:r>
      <w:r w:rsidRPr="003E4833">
        <w:rPr>
          <w:rFonts w:ascii="StobiSerif Regular" w:hAnsi="StobiSerif Regular"/>
          <w:b/>
          <w:bCs/>
          <w:sz w:val="22"/>
          <w:szCs w:val="22"/>
        </w:rPr>
        <w:t xml:space="preserve"> </w:t>
      </w:r>
      <w:bookmarkStart w:id="2" w:name="_Hlk159594194"/>
      <w:r w:rsidR="003E4833" w:rsidRPr="003E4833">
        <w:rPr>
          <w:rFonts w:ascii="StobiSerif Regular" w:hAnsi="StobiSerif Regular"/>
          <w:b/>
          <w:bCs/>
          <w:sz w:val="22"/>
          <w:szCs w:val="22"/>
        </w:rPr>
        <w:t xml:space="preserve">на </w:t>
      </w:r>
      <w:bookmarkStart w:id="3" w:name="_Hlk156390018"/>
      <w:r w:rsidR="003E4833" w:rsidRPr="003E4833">
        <w:rPr>
          <w:rFonts w:ascii="StobiSerif Regular" w:hAnsi="StobiSerif Regular"/>
          <w:b/>
          <w:bCs/>
          <w:sz w:val="22"/>
          <w:szCs w:val="22"/>
        </w:rPr>
        <w:t>дел од КП 276/5</w:t>
      </w:r>
      <w:r w:rsidR="003E4833">
        <w:rPr>
          <w:rFonts w:ascii="StobiSerif Regular" w:hAnsi="StobiSerif Regular"/>
          <w:b/>
          <w:bCs/>
        </w:rPr>
        <w:t xml:space="preserve"> </w:t>
      </w:r>
      <w:bookmarkEnd w:id="2"/>
      <w:bookmarkEnd w:id="3"/>
      <w:r w:rsidRPr="00AF49CC">
        <w:rPr>
          <w:rFonts w:ascii="StobiSerif Regular" w:hAnsi="StobiSerif Regular"/>
          <w:b/>
          <w:sz w:val="22"/>
          <w:szCs w:val="22"/>
        </w:rPr>
        <w:t>за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Трооло, општина Пробиштип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435BDE" w:rsidRPr="005D6EED">
        <w:rPr>
          <w:rFonts w:ascii="StobiSerif Regular" w:hAnsi="StobiSerif Regular"/>
          <w:sz w:val="22"/>
          <w:szCs w:val="22"/>
        </w:rPr>
        <w:t>изработен од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43D38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C24613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Друштво за градежништво, проектирање, трговија и услуги </w:t>
      </w:r>
      <w:r w:rsidR="00C24613" w:rsidRPr="00AF49CC">
        <w:rPr>
          <w:rFonts w:ascii="StobiSerif Regular" w:hAnsi="StobiSerif Regular"/>
          <w:b/>
          <w:sz w:val="22"/>
          <w:szCs w:val="22"/>
        </w:rPr>
        <w:t>“СТАН АРТ“ ДООЕЛ Куманово</w:t>
      </w:r>
      <w:r w:rsidR="00C2461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C24613" w:rsidRPr="00637463">
        <w:rPr>
          <w:rFonts w:ascii="StobiSerif Regular" w:hAnsi="StobiSerif Regular"/>
          <w:sz w:val="22"/>
          <w:szCs w:val="22"/>
        </w:rPr>
        <w:t xml:space="preserve"> </w:t>
      </w:r>
      <w:r w:rsidR="00C24613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C2461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C24613" w:rsidRPr="00AF49CC">
        <w:rPr>
          <w:rFonts w:ascii="StobiSerif Regular" w:hAnsi="StobiSerif Regular"/>
          <w:b/>
          <w:sz w:val="22"/>
          <w:szCs w:val="22"/>
        </w:rPr>
        <w:t>Бр.</w:t>
      </w:r>
      <w:r w:rsidR="00B71235">
        <w:rPr>
          <w:rFonts w:ascii="StobiSerif Regular" w:hAnsi="StobiSerif Regular"/>
          <w:b/>
          <w:sz w:val="22"/>
          <w:szCs w:val="22"/>
          <w:lang w:val="mk-MK"/>
        </w:rPr>
        <w:t>63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.01-09/23 од јануари 2024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D97B4A" w:rsidRPr="000B0FB0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464D9" w:rsidRPr="000B0FB0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146C6EE2" w:rsidR="00ED77B6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EE681A9" w14:textId="77777777" w:rsidR="009F06D7" w:rsidRPr="000309D1" w:rsidRDefault="009F06D7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Pr="007A0311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7A0311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>Изготвил: Ј.Дукоска</w:t>
      </w:r>
    </w:p>
    <w:p w14:paraId="50FC87E3" w14:textId="77777777" w:rsidR="0074169A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3C8B355F" w:rsidR="00B46ECD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>Одобрил: Б.Станојковски</w:t>
      </w:r>
      <w:r w:rsidR="00B46ECD" w:rsidRPr="007A0311">
        <w:rPr>
          <w:rFonts w:ascii="StobiSerif Regular" w:hAnsi="StobiSerif Regular"/>
          <w:sz w:val="20"/>
          <w:szCs w:val="20"/>
          <w:lang w:val="mk-MK"/>
        </w:rPr>
        <w:t xml:space="preserve">  </w:t>
      </w:r>
    </w:p>
    <w:p w14:paraId="1CAA0174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м.п.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 w:rsidRPr="007A0311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3474" w14:textId="77777777" w:rsidR="00202D60" w:rsidRDefault="00202D60" w:rsidP="00162A9C">
      <w:r>
        <w:separator/>
      </w:r>
    </w:p>
  </w:endnote>
  <w:endnote w:type="continuationSeparator" w:id="0">
    <w:p w14:paraId="30C36417" w14:textId="77777777" w:rsidR="00202D60" w:rsidRDefault="00202D60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C842" w14:textId="77777777" w:rsidR="00202D60" w:rsidRDefault="00202D60" w:rsidP="00162A9C">
      <w:r>
        <w:separator/>
      </w:r>
    </w:p>
  </w:footnote>
  <w:footnote w:type="continuationSeparator" w:id="0">
    <w:p w14:paraId="16B4616C" w14:textId="77777777" w:rsidR="00202D60" w:rsidRDefault="00202D60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202D60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14F"/>
    <w:multiLevelType w:val="hybridMultilevel"/>
    <w:tmpl w:val="48FA296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7D3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4B1C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0FB0"/>
    <w:rsid w:val="000B3759"/>
    <w:rsid w:val="000B7DDB"/>
    <w:rsid w:val="000D0EB0"/>
    <w:rsid w:val="000D2FA4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24819"/>
    <w:rsid w:val="00134A9B"/>
    <w:rsid w:val="0014263D"/>
    <w:rsid w:val="001509C0"/>
    <w:rsid w:val="0015223F"/>
    <w:rsid w:val="00162A9C"/>
    <w:rsid w:val="00173772"/>
    <w:rsid w:val="00175BF5"/>
    <w:rsid w:val="0018454B"/>
    <w:rsid w:val="00185790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86E"/>
    <w:rsid w:val="001C6CA4"/>
    <w:rsid w:val="001D1661"/>
    <w:rsid w:val="001E5BF5"/>
    <w:rsid w:val="001E7BA0"/>
    <w:rsid w:val="001F305B"/>
    <w:rsid w:val="001F6369"/>
    <w:rsid w:val="00202D60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D6DEF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5E1F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097"/>
    <w:rsid w:val="0039244E"/>
    <w:rsid w:val="00397693"/>
    <w:rsid w:val="003A1170"/>
    <w:rsid w:val="003A45CB"/>
    <w:rsid w:val="003C4F66"/>
    <w:rsid w:val="003D58F8"/>
    <w:rsid w:val="003E0F2C"/>
    <w:rsid w:val="003E188D"/>
    <w:rsid w:val="003E1A93"/>
    <w:rsid w:val="003E2775"/>
    <w:rsid w:val="003E4833"/>
    <w:rsid w:val="003E4856"/>
    <w:rsid w:val="00400B46"/>
    <w:rsid w:val="00401D4E"/>
    <w:rsid w:val="004075C0"/>
    <w:rsid w:val="00411E2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6789F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6B5"/>
    <w:rsid w:val="004C1F89"/>
    <w:rsid w:val="004C7A54"/>
    <w:rsid w:val="004D731D"/>
    <w:rsid w:val="004E045E"/>
    <w:rsid w:val="004E4CBD"/>
    <w:rsid w:val="004E6AF9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C680B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6665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8523F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0311"/>
    <w:rsid w:val="007A26A9"/>
    <w:rsid w:val="007A3F12"/>
    <w:rsid w:val="007A3F2C"/>
    <w:rsid w:val="007A4E20"/>
    <w:rsid w:val="007A66E0"/>
    <w:rsid w:val="007A6854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C71B9"/>
    <w:rsid w:val="007D1396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7F6E16"/>
    <w:rsid w:val="008008DA"/>
    <w:rsid w:val="00800B20"/>
    <w:rsid w:val="00800F1A"/>
    <w:rsid w:val="00804E79"/>
    <w:rsid w:val="00805050"/>
    <w:rsid w:val="00806E78"/>
    <w:rsid w:val="00813409"/>
    <w:rsid w:val="00815D11"/>
    <w:rsid w:val="00825404"/>
    <w:rsid w:val="00827394"/>
    <w:rsid w:val="00830A84"/>
    <w:rsid w:val="0084228A"/>
    <w:rsid w:val="00842ABB"/>
    <w:rsid w:val="008440F5"/>
    <w:rsid w:val="00844B8C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741F5"/>
    <w:rsid w:val="0087482C"/>
    <w:rsid w:val="00886A02"/>
    <w:rsid w:val="008903AA"/>
    <w:rsid w:val="0089237F"/>
    <w:rsid w:val="008933FA"/>
    <w:rsid w:val="00896FC6"/>
    <w:rsid w:val="008C0136"/>
    <w:rsid w:val="008C5277"/>
    <w:rsid w:val="008C68E8"/>
    <w:rsid w:val="008C6BA2"/>
    <w:rsid w:val="008C7C78"/>
    <w:rsid w:val="008D169A"/>
    <w:rsid w:val="008D265D"/>
    <w:rsid w:val="008D279A"/>
    <w:rsid w:val="008D3902"/>
    <w:rsid w:val="008D574F"/>
    <w:rsid w:val="008E4333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36E2D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0CEC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CD3"/>
    <w:rsid w:val="009C3039"/>
    <w:rsid w:val="009C5895"/>
    <w:rsid w:val="009C6325"/>
    <w:rsid w:val="009D0638"/>
    <w:rsid w:val="009E329E"/>
    <w:rsid w:val="009E48CB"/>
    <w:rsid w:val="009E5452"/>
    <w:rsid w:val="009F06D7"/>
    <w:rsid w:val="009F0874"/>
    <w:rsid w:val="00A001DB"/>
    <w:rsid w:val="00A02E4E"/>
    <w:rsid w:val="00A03DC5"/>
    <w:rsid w:val="00A03E9F"/>
    <w:rsid w:val="00A0577E"/>
    <w:rsid w:val="00A10806"/>
    <w:rsid w:val="00A11ECA"/>
    <w:rsid w:val="00A161CB"/>
    <w:rsid w:val="00A17023"/>
    <w:rsid w:val="00A2052E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604"/>
    <w:rsid w:val="00A6609B"/>
    <w:rsid w:val="00A664CB"/>
    <w:rsid w:val="00A70AB2"/>
    <w:rsid w:val="00A710CC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A6688"/>
    <w:rsid w:val="00AC2007"/>
    <w:rsid w:val="00AC5C74"/>
    <w:rsid w:val="00AD7FF0"/>
    <w:rsid w:val="00AE1CBC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64D9"/>
    <w:rsid w:val="00B465F0"/>
    <w:rsid w:val="00B46ECD"/>
    <w:rsid w:val="00B53EE5"/>
    <w:rsid w:val="00B544F8"/>
    <w:rsid w:val="00B56F30"/>
    <w:rsid w:val="00B575CE"/>
    <w:rsid w:val="00B61926"/>
    <w:rsid w:val="00B62B35"/>
    <w:rsid w:val="00B6460E"/>
    <w:rsid w:val="00B65D0F"/>
    <w:rsid w:val="00B67854"/>
    <w:rsid w:val="00B679A5"/>
    <w:rsid w:val="00B71235"/>
    <w:rsid w:val="00B73A6E"/>
    <w:rsid w:val="00B76320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0A3D"/>
    <w:rsid w:val="00C041A0"/>
    <w:rsid w:val="00C04A34"/>
    <w:rsid w:val="00C05579"/>
    <w:rsid w:val="00C06DC5"/>
    <w:rsid w:val="00C24613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147"/>
    <w:rsid w:val="00CB7E16"/>
    <w:rsid w:val="00CD1C3D"/>
    <w:rsid w:val="00CD71BE"/>
    <w:rsid w:val="00CE1905"/>
    <w:rsid w:val="00CE338A"/>
    <w:rsid w:val="00CF0BE4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53F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92BB0"/>
    <w:rsid w:val="00D958F5"/>
    <w:rsid w:val="00D97B4A"/>
    <w:rsid w:val="00DA06E0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D5440"/>
    <w:rsid w:val="00DE54E5"/>
    <w:rsid w:val="00DE55B8"/>
    <w:rsid w:val="00DE648D"/>
    <w:rsid w:val="00DF011C"/>
    <w:rsid w:val="00DF091B"/>
    <w:rsid w:val="00DF0D09"/>
    <w:rsid w:val="00DF1E15"/>
    <w:rsid w:val="00DF2BC6"/>
    <w:rsid w:val="00DF3B75"/>
    <w:rsid w:val="00DF4B43"/>
    <w:rsid w:val="00DF62C9"/>
    <w:rsid w:val="00E01701"/>
    <w:rsid w:val="00E03318"/>
    <w:rsid w:val="00E04189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2FB6"/>
    <w:rsid w:val="00ED330E"/>
    <w:rsid w:val="00ED6355"/>
    <w:rsid w:val="00ED6F6B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4C7"/>
    <w:rsid w:val="00F14C92"/>
    <w:rsid w:val="00F205BC"/>
    <w:rsid w:val="00F26BE9"/>
    <w:rsid w:val="00F40C56"/>
    <w:rsid w:val="00F41465"/>
    <w:rsid w:val="00F4179E"/>
    <w:rsid w:val="00F445D1"/>
    <w:rsid w:val="00F4575A"/>
    <w:rsid w:val="00F61149"/>
    <w:rsid w:val="00F662BB"/>
    <w:rsid w:val="00F67CB7"/>
    <w:rsid w:val="00F67E3E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556"/>
    <w:rsid w:val="00FA03E8"/>
    <w:rsid w:val="00FA1FED"/>
    <w:rsid w:val="00FA2CB8"/>
    <w:rsid w:val="00FA34D3"/>
    <w:rsid w:val="00FA7BC6"/>
    <w:rsid w:val="00FB0DC4"/>
    <w:rsid w:val="00FB6EC8"/>
    <w:rsid w:val="00FC6731"/>
    <w:rsid w:val="00FD4A44"/>
    <w:rsid w:val="00FD7DB7"/>
    <w:rsid w:val="00FE1896"/>
    <w:rsid w:val="00FE5196"/>
    <w:rsid w:val="00FF442D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3AE9"/>
    <w:rsid w:val="001B6457"/>
    <w:rsid w:val="00254530"/>
    <w:rsid w:val="00272683"/>
    <w:rsid w:val="0029398B"/>
    <w:rsid w:val="00326E91"/>
    <w:rsid w:val="00397E31"/>
    <w:rsid w:val="004B2E04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C6C06"/>
    <w:rsid w:val="009C7058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024B"/>
    <w:rsid w:val="00E24ACC"/>
    <w:rsid w:val="00E428A0"/>
    <w:rsid w:val="00E6288B"/>
    <w:rsid w:val="00EF58F5"/>
    <w:rsid w:val="00F63572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23</cp:revision>
  <cp:lastPrinted>2024-02-16T08:45:00Z</cp:lastPrinted>
  <dcterms:created xsi:type="dcterms:W3CDTF">2024-02-23T14:21:00Z</dcterms:created>
  <dcterms:modified xsi:type="dcterms:W3CDTF">2024-03-06T10:33:00Z</dcterms:modified>
</cp:coreProperties>
</file>