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2BB" w:rsidRDefault="001222BB" w:rsidP="001222BB">
      <w:pPr>
        <w:spacing w:after="0"/>
        <w:jc w:val="center"/>
        <w:rPr>
          <w:rFonts w:ascii="StobiSerif Regular" w:hAnsi="StobiSerif Regular"/>
          <w:lang w:val="en-US"/>
        </w:rPr>
      </w:pPr>
      <w:bookmarkStart w:id="0" w:name="_GoBack"/>
      <w:bookmarkEnd w:id="0"/>
      <w:r>
        <w:rPr>
          <w:rFonts w:ascii="StobiSerif Regular" w:hAnsi="StobiSerif Regular"/>
        </w:rPr>
        <w:t>ОПШТИНА ПРОБИШТИП</w:t>
      </w:r>
      <w:r>
        <w:rPr>
          <w:rFonts w:ascii="StobiSerif Regular" w:hAnsi="StobiSerif Regular"/>
          <w:lang w:val="en-US"/>
        </w:rPr>
        <w:t xml:space="preserve"> </w:t>
      </w:r>
      <w:r>
        <w:rPr>
          <w:rFonts w:ascii="StobiSerif Regular" w:hAnsi="StobiSerif Regular"/>
        </w:rPr>
        <w:t>ОБЈАВА БР.</w:t>
      </w:r>
      <w:r>
        <w:rPr>
          <w:rFonts w:ascii="StobiSerif Regular" w:hAnsi="StobiSerif Regular"/>
          <w:lang w:val="en-US"/>
        </w:rPr>
        <w:t>9</w:t>
      </w:r>
      <w:r w:rsidR="006070CF">
        <w:rPr>
          <w:rFonts w:ascii="StobiSerif Regular" w:hAnsi="StobiSerif Regular"/>
        </w:rPr>
        <w:t>-</w:t>
      </w:r>
      <w:r w:rsidR="006070CF" w:rsidRPr="006070CF">
        <w:rPr>
          <w:rFonts w:ascii="StobiSerif Regular" w:hAnsi="StobiSerif Regular"/>
        </w:rPr>
        <w:t xml:space="preserve"> </w:t>
      </w:r>
      <w:r w:rsidR="006070CF">
        <w:rPr>
          <w:rFonts w:ascii="StobiSerif Regular" w:hAnsi="StobiSerif Regular"/>
        </w:rPr>
        <w:t xml:space="preserve">ПО ВТОР ПАТ </w:t>
      </w:r>
    </w:p>
    <w:p w:rsidR="001222BB" w:rsidRDefault="001222BB" w:rsidP="001222BB">
      <w:pPr>
        <w:spacing w:after="0"/>
        <w:jc w:val="center"/>
        <w:rPr>
          <w:rFonts w:ascii="StobiSerif Regular" w:hAnsi="StobiSerif Regular"/>
        </w:rPr>
      </w:pPr>
      <w:r>
        <w:rPr>
          <w:rFonts w:ascii="StobiSerif Regular" w:hAnsi="StobiSerif Regular"/>
        </w:rPr>
        <w:t xml:space="preserve">За   </w:t>
      </w:r>
      <w:r>
        <w:rPr>
          <w:rFonts w:ascii="StobiSerif Regular" w:hAnsi="StobiSerif Regular"/>
          <w:lang w:val="en-US"/>
        </w:rPr>
        <w:t xml:space="preserve"> </w:t>
      </w:r>
      <w:r>
        <w:rPr>
          <w:rFonts w:ascii="StobiSerif Regular" w:hAnsi="StobiSerif Regular"/>
        </w:rPr>
        <w:t>продажба на недвижн</w:t>
      </w:r>
      <w:r>
        <w:rPr>
          <w:rFonts w:ascii="StobiSerif Regular" w:hAnsi="StobiSerif Regular"/>
          <w:lang w:val="en-US"/>
        </w:rPr>
        <w:t xml:space="preserve">и </w:t>
      </w:r>
      <w:r>
        <w:rPr>
          <w:rFonts w:ascii="StobiSerif Regular" w:hAnsi="StobiSerif Regular"/>
        </w:rPr>
        <w:t>ствари во сопственост на</w:t>
      </w:r>
    </w:p>
    <w:p w:rsidR="001222BB" w:rsidRDefault="001222BB" w:rsidP="001222BB">
      <w:pPr>
        <w:spacing w:after="0"/>
        <w:jc w:val="center"/>
        <w:rPr>
          <w:rFonts w:ascii="StobiSerif Regular" w:hAnsi="StobiSerif Regular"/>
        </w:rPr>
      </w:pPr>
      <w:r>
        <w:rPr>
          <w:rFonts w:ascii="StobiSerif Regular" w:hAnsi="StobiSerif Regular"/>
        </w:rPr>
        <w:t>Општина Пробиштип по пат на електронско јавно наддавање</w:t>
      </w:r>
      <w:r w:rsidR="006070CF">
        <w:rPr>
          <w:rFonts w:ascii="StobiSerif Regular" w:hAnsi="StobiSerif Regular"/>
        </w:rPr>
        <w:t xml:space="preserve"> </w:t>
      </w:r>
    </w:p>
    <w:p w:rsidR="006070CF" w:rsidRDefault="006070CF" w:rsidP="001222BB">
      <w:pPr>
        <w:spacing w:after="0"/>
        <w:jc w:val="center"/>
        <w:rPr>
          <w:rFonts w:ascii="StobiSerif Regular" w:hAnsi="StobiSerif Regular"/>
        </w:rPr>
      </w:pPr>
    </w:p>
    <w:p w:rsidR="001222BB" w:rsidRDefault="001222BB" w:rsidP="001222BB">
      <w:pPr>
        <w:jc w:val="both"/>
        <w:rPr>
          <w:rFonts w:ascii="StobiSerif Regular" w:hAnsi="StobiSerif Regular"/>
        </w:rPr>
      </w:pPr>
      <w:r>
        <w:rPr>
          <w:rFonts w:ascii="StobiSerif Regular" w:hAnsi="StobiSerif Regular"/>
        </w:rPr>
        <w:t>ПРЕДМЕТ НА ЕЛЕКТРОНСКОТО ЈАВНО НАДДАВАЊЕ</w:t>
      </w:r>
    </w:p>
    <w:p w:rsidR="001222BB" w:rsidRDefault="001222BB" w:rsidP="001222BB">
      <w:pPr>
        <w:ind w:firstLine="720"/>
        <w:jc w:val="both"/>
        <w:rPr>
          <w:rFonts w:ascii="StobiSerif Regular" w:hAnsi="StobiSerif Regular"/>
        </w:rPr>
      </w:pPr>
      <w:r>
        <w:rPr>
          <w:rFonts w:ascii="StobiSerif Regular" w:hAnsi="StobiSerif Regular"/>
        </w:rPr>
        <w:t xml:space="preserve">Предмет на електронското јавно наддавање согласно Одлуката на Советот на општина Пробиштип бр.26-239/8 од </w:t>
      </w:r>
      <w:r>
        <w:rPr>
          <w:rFonts w:ascii="StobiSerif Regular" w:hAnsi="StobiSerif Regular"/>
          <w:lang w:val="en-US"/>
        </w:rPr>
        <w:t>1</w:t>
      </w:r>
      <w:r>
        <w:rPr>
          <w:rFonts w:ascii="StobiSerif Regular" w:hAnsi="StobiSerif Regular"/>
        </w:rPr>
        <w:t>5</w:t>
      </w:r>
      <w:r>
        <w:rPr>
          <w:rFonts w:ascii="StobiSerif Regular" w:hAnsi="StobiSerif Regular"/>
          <w:lang w:val="en-US"/>
        </w:rPr>
        <w:t>.03.201</w:t>
      </w:r>
      <w:r>
        <w:rPr>
          <w:rFonts w:ascii="StobiSerif Regular" w:hAnsi="StobiSerif Regular"/>
        </w:rPr>
        <w:t>7 година, се следните недвижни ствари</w:t>
      </w:r>
      <w:r w:rsidR="006070CF">
        <w:rPr>
          <w:rFonts w:ascii="StobiSerif Regular" w:hAnsi="StobiSerif Regular"/>
        </w:rPr>
        <w:t xml:space="preserve"> </w:t>
      </w:r>
      <w:r>
        <w:rPr>
          <w:rFonts w:ascii="StobiSerif Regular" w:hAnsi="StobiSerif Regular"/>
        </w:rPr>
        <w:t>:</w:t>
      </w:r>
    </w:p>
    <w:p w:rsidR="001222BB" w:rsidRDefault="006070CF" w:rsidP="001222BB">
      <w:pPr>
        <w:ind w:firstLine="720"/>
        <w:jc w:val="both"/>
        <w:rPr>
          <w:rFonts w:ascii="StobiSerif Regular" w:hAnsi="StobiSerif Regular"/>
          <w:b/>
        </w:rPr>
      </w:pPr>
      <w:r>
        <w:rPr>
          <w:rFonts w:ascii="StobiSerif Regular" w:hAnsi="StobiSerif Regular"/>
          <w:b/>
        </w:rPr>
        <w:t xml:space="preserve"> По втор пат </w:t>
      </w:r>
      <w:r w:rsidR="001222BB">
        <w:rPr>
          <w:rFonts w:ascii="StobiSerif Regular" w:hAnsi="StobiSerif Regular"/>
          <w:b/>
        </w:rPr>
        <w:t xml:space="preserve"> Зграда на  стара бензинска пумпа  на КП бр. 1017/1 на ул.„Миро Барага“ бб  зграда 1   влез 1  на приземје  со намена Б4-6 други деловни простори   во површина од 86 м2  евидентирана во Имотен лист 4748 за КО Пробиштип   со утврдена пазарна вредност од </w:t>
      </w:r>
      <w:r w:rsidR="001222BB">
        <w:rPr>
          <w:rFonts w:ascii="StobiSerif Regular" w:hAnsi="StobiSerif Regular"/>
          <w:b/>
          <w:lang w:val="en-US"/>
        </w:rPr>
        <w:t>1.693.233</w:t>
      </w:r>
      <w:r w:rsidR="001222BB">
        <w:rPr>
          <w:rFonts w:ascii="StobiSerif Regular" w:hAnsi="StobiSerif Regular"/>
          <w:b/>
        </w:rPr>
        <w:t>,00 денари.</w:t>
      </w:r>
    </w:p>
    <w:p w:rsidR="001222BB" w:rsidRDefault="001222BB" w:rsidP="001222BB">
      <w:pPr>
        <w:jc w:val="both"/>
        <w:rPr>
          <w:rFonts w:ascii="StobiSerif Regular" w:hAnsi="StobiSerif Regular"/>
        </w:rPr>
      </w:pPr>
      <w:r>
        <w:rPr>
          <w:rFonts w:ascii="StobiSerif Regular" w:hAnsi="StobiSerif Regular"/>
        </w:rPr>
        <w:t xml:space="preserve">РОКОВИ  </w:t>
      </w:r>
    </w:p>
    <w:p w:rsidR="001222BB" w:rsidRDefault="001222BB" w:rsidP="001222BB">
      <w:pPr>
        <w:jc w:val="both"/>
        <w:rPr>
          <w:rFonts w:ascii="StobiSerif Regular" w:hAnsi="StobiSerif Regular"/>
          <w:lang w:val="en-US"/>
        </w:rPr>
      </w:pPr>
      <w:r>
        <w:rPr>
          <w:rFonts w:ascii="StobiSerif Regular" w:hAnsi="StobiSerif Regular"/>
        </w:rPr>
        <w:tab/>
        <w:t>Рок за поднесување на пријавите со другата потребна документација во прилог се доставуваат најдоцна до</w:t>
      </w:r>
      <w:r>
        <w:rPr>
          <w:rFonts w:ascii="StobiSerif Regular" w:hAnsi="StobiSerif Regular"/>
          <w:lang w:val="en-US"/>
        </w:rPr>
        <w:t xml:space="preserve"> </w:t>
      </w:r>
      <w:r>
        <w:rPr>
          <w:rFonts w:ascii="StobiSerif Regular" w:hAnsi="StobiSerif Regular"/>
          <w:b/>
          <w:lang w:val="en-US"/>
        </w:rPr>
        <w:t>26.06.</w:t>
      </w:r>
      <w:r>
        <w:rPr>
          <w:rFonts w:ascii="StobiSerif Regular" w:hAnsi="StobiSerif Regular"/>
          <w:lang w:val="en-US"/>
        </w:rPr>
        <w:t xml:space="preserve"> </w:t>
      </w:r>
      <w:r>
        <w:rPr>
          <w:rFonts w:ascii="StobiSerif Regular" w:hAnsi="StobiSerif Regular"/>
          <w:b/>
        </w:rPr>
        <w:t>2017 година до 16,00</w:t>
      </w:r>
      <w:r>
        <w:rPr>
          <w:rFonts w:ascii="StobiSerif Regular" w:hAnsi="StobiSerif Regular"/>
        </w:rPr>
        <w:t xml:space="preserve">  часот на интернет страницата  </w:t>
      </w:r>
      <w:r>
        <w:rPr>
          <w:rFonts w:ascii="StobiSerif Regular" w:hAnsi="StobiSerif Regular"/>
          <w:lang w:val="en-US"/>
        </w:rPr>
        <w:t>e-aukcii.probistip.gov.mk</w:t>
      </w:r>
    </w:p>
    <w:p w:rsidR="001222BB" w:rsidRDefault="001222BB" w:rsidP="001222BB">
      <w:pPr>
        <w:jc w:val="both"/>
        <w:rPr>
          <w:rFonts w:ascii="StobiSerif Regular" w:hAnsi="StobiSerif Regular"/>
        </w:rPr>
      </w:pPr>
      <w:r>
        <w:rPr>
          <w:rFonts w:ascii="StobiSerif Regular" w:hAnsi="StobiSerif Regular"/>
        </w:rPr>
        <w:tab/>
        <w:t xml:space="preserve">Електронското јавно наддавање ќе се оджи на ден </w:t>
      </w:r>
      <w:r>
        <w:rPr>
          <w:rFonts w:ascii="StobiSerif Regular" w:hAnsi="StobiSerif Regular"/>
          <w:b/>
          <w:lang w:val="en-US"/>
        </w:rPr>
        <w:t>28.06.</w:t>
      </w:r>
      <w:r>
        <w:rPr>
          <w:rFonts w:ascii="StobiSerif Regular" w:hAnsi="StobiSerif Regular"/>
          <w:b/>
        </w:rPr>
        <w:t>2017</w:t>
      </w:r>
      <w:r>
        <w:rPr>
          <w:rFonts w:ascii="StobiSerif Regular" w:hAnsi="StobiSerif Regular"/>
        </w:rPr>
        <w:t xml:space="preserve">  година  .</w:t>
      </w:r>
    </w:p>
    <w:p w:rsidR="001222BB" w:rsidRDefault="001222BB" w:rsidP="001222BB">
      <w:pPr>
        <w:jc w:val="both"/>
        <w:rPr>
          <w:rFonts w:ascii="StobiSerif Regular" w:hAnsi="StobiSerif Regular"/>
        </w:rPr>
      </w:pPr>
      <w:r>
        <w:rPr>
          <w:rFonts w:ascii="StobiSerif Regular" w:hAnsi="StobiSerif Regular"/>
        </w:rPr>
        <w:t>НАЧИН ЗА ПОДНЕСУВАЊЕ НА ПРИЈАВИТЕ</w:t>
      </w:r>
    </w:p>
    <w:p w:rsidR="001222BB" w:rsidRDefault="001222BB" w:rsidP="001222BB">
      <w:pPr>
        <w:jc w:val="both"/>
        <w:rPr>
          <w:rFonts w:ascii="StobiSerif Regular" w:hAnsi="StobiSerif Regular"/>
        </w:rPr>
      </w:pPr>
      <w:r>
        <w:rPr>
          <w:rFonts w:ascii="StobiSerif Regular" w:hAnsi="StobiSerif Regular"/>
        </w:rPr>
        <w:tab/>
        <w:t xml:space="preserve">Пријавите за учество на електронското јавно наддавање  со другата пропратна докуманетација се доставуваат електронски на интернет  страницата </w:t>
      </w:r>
      <w:r>
        <w:rPr>
          <w:rFonts w:ascii="StobiSerif Regular" w:hAnsi="StobiSerif Regular"/>
          <w:lang w:val="en-US"/>
        </w:rPr>
        <w:t>e-aukcii.probistip.gov.mk</w:t>
      </w:r>
    </w:p>
    <w:p w:rsidR="001222BB" w:rsidRDefault="001222BB" w:rsidP="001222BB">
      <w:pPr>
        <w:jc w:val="both"/>
        <w:rPr>
          <w:rFonts w:ascii="StobiSerif Regular" w:hAnsi="StobiSerif Regular"/>
        </w:rPr>
      </w:pPr>
      <w:r>
        <w:rPr>
          <w:rFonts w:ascii="StobiSerif Regular" w:hAnsi="StobiSerif Regular"/>
        </w:rPr>
        <w:t>УСЛОВИ ЗА УЧЕСТВО НА ЕЛЕКТРОНСКОТО ЈАВНО НАДДАВАЊЕ</w:t>
      </w:r>
    </w:p>
    <w:p w:rsidR="001222BB" w:rsidRDefault="001222BB" w:rsidP="001222BB">
      <w:pPr>
        <w:jc w:val="both"/>
        <w:rPr>
          <w:rFonts w:ascii="StobiSerif Regular" w:hAnsi="StobiSerif Regular"/>
        </w:rPr>
      </w:pPr>
      <w:r>
        <w:rPr>
          <w:rFonts w:ascii="StobiSerif Regular" w:hAnsi="StobiSerif Regular"/>
        </w:rPr>
        <w:tab/>
        <w:t xml:space="preserve">Пријавите се поднесуват електронски на интернет  страницата </w:t>
      </w:r>
      <w:r>
        <w:rPr>
          <w:rFonts w:ascii="StobiSerif Regular" w:hAnsi="StobiSerif Regular"/>
          <w:lang w:val="en-US"/>
        </w:rPr>
        <w:t>e-aukcii.probistip.gov.mk</w:t>
      </w:r>
      <w:r>
        <w:rPr>
          <w:rFonts w:ascii="StobiSerif Regular" w:hAnsi="StobiSerif Regular"/>
        </w:rPr>
        <w:t xml:space="preserve"> на пропишан образец. Во електронската пријава се наведуват податоци за недвижноста  за која се пријавува кандидатот, податоци за подносителот на пријавата, податоци за трансакциска или жиро сметка на која треба да се врати депозитот за учество во јавното наддавање. </w:t>
      </w:r>
    </w:p>
    <w:p w:rsidR="001222BB" w:rsidRDefault="001222BB" w:rsidP="001222BB">
      <w:pPr>
        <w:jc w:val="both"/>
        <w:rPr>
          <w:rFonts w:ascii="StobiSerif Regular" w:hAnsi="StobiSerif Regular"/>
        </w:rPr>
      </w:pPr>
      <w:r>
        <w:rPr>
          <w:rFonts w:ascii="StobiSerif Regular" w:hAnsi="StobiSerif Regular"/>
        </w:rPr>
        <w:tab/>
        <w:t>Секој подносител скенирано ги доставува следните докази (а потоа истите се доставуваат во оригинал или фотокопии заверени на нотар) :</w:t>
      </w:r>
    </w:p>
    <w:p w:rsidR="001222BB" w:rsidRDefault="001222BB" w:rsidP="001222BB">
      <w:pPr>
        <w:pStyle w:val="ListParagraph"/>
        <w:numPr>
          <w:ilvl w:val="0"/>
          <w:numId w:val="1"/>
        </w:numPr>
        <w:jc w:val="both"/>
        <w:rPr>
          <w:rFonts w:ascii="StobiSerif Regular" w:hAnsi="StobiSerif Regular"/>
        </w:rPr>
      </w:pPr>
      <w:r>
        <w:rPr>
          <w:rFonts w:ascii="StobiSerif Regular" w:hAnsi="StobiSerif Regular"/>
        </w:rPr>
        <w:t xml:space="preserve">Пријава </w:t>
      </w:r>
    </w:p>
    <w:p w:rsidR="001222BB" w:rsidRDefault="001222BB" w:rsidP="001222BB">
      <w:pPr>
        <w:pStyle w:val="ListParagraph"/>
        <w:numPr>
          <w:ilvl w:val="0"/>
          <w:numId w:val="1"/>
        </w:numPr>
        <w:jc w:val="both"/>
        <w:rPr>
          <w:rFonts w:ascii="StobiSerif Regular" w:hAnsi="StobiSerif Regular"/>
        </w:rPr>
      </w:pPr>
      <w:r>
        <w:rPr>
          <w:rFonts w:ascii="StobiSerif Regular" w:hAnsi="StobiSerif Regular"/>
        </w:rPr>
        <w:t xml:space="preserve">Банкарска гаранција за сериозност на понудата во висина од 2% од проценетата вредност на недвижноста, </w:t>
      </w:r>
    </w:p>
    <w:p w:rsidR="001222BB" w:rsidRDefault="001222BB" w:rsidP="001222BB">
      <w:pPr>
        <w:pStyle w:val="ListParagraph"/>
        <w:numPr>
          <w:ilvl w:val="0"/>
          <w:numId w:val="1"/>
        </w:numPr>
        <w:jc w:val="both"/>
        <w:rPr>
          <w:rFonts w:ascii="StobiSerif Regular" w:hAnsi="StobiSerif Regular"/>
        </w:rPr>
      </w:pPr>
      <w:r>
        <w:rPr>
          <w:rFonts w:ascii="StobiSerif Regular" w:hAnsi="StobiSerif Regular"/>
        </w:rPr>
        <w:t xml:space="preserve">За физички лица уверение за државјанство, </w:t>
      </w:r>
    </w:p>
    <w:p w:rsidR="001222BB" w:rsidRDefault="001222BB" w:rsidP="001222BB">
      <w:pPr>
        <w:pStyle w:val="ListParagraph"/>
        <w:numPr>
          <w:ilvl w:val="0"/>
          <w:numId w:val="1"/>
        </w:numPr>
        <w:jc w:val="both"/>
        <w:rPr>
          <w:rFonts w:ascii="StobiSerif Regular" w:hAnsi="StobiSerif Regular"/>
        </w:rPr>
      </w:pPr>
      <w:r>
        <w:rPr>
          <w:rFonts w:ascii="StobiSerif Regular" w:hAnsi="StobiSerif Regular"/>
        </w:rPr>
        <w:lastRenderedPageBreak/>
        <w:t>За домашни правни лица доказ за регистрација на правното лице од соодветниот регистар  (тековна состојба не постара од 6 месеци),</w:t>
      </w:r>
    </w:p>
    <w:p w:rsidR="001222BB" w:rsidRDefault="001222BB" w:rsidP="001222BB">
      <w:pPr>
        <w:pStyle w:val="ListParagraph"/>
        <w:numPr>
          <w:ilvl w:val="0"/>
          <w:numId w:val="1"/>
        </w:numPr>
        <w:jc w:val="both"/>
        <w:rPr>
          <w:rFonts w:ascii="StobiSerif Regular" w:hAnsi="StobiSerif Regular"/>
        </w:rPr>
      </w:pPr>
      <w:r>
        <w:rPr>
          <w:rFonts w:ascii="StobiSerif Regular" w:hAnsi="StobiSerif Regular"/>
        </w:rPr>
        <w:t xml:space="preserve">Уредно полномошно за полномошникот што го претставува правното лице, односно доказ за својството одговорно лице на правното лице, </w:t>
      </w:r>
    </w:p>
    <w:p w:rsidR="001222BB" w:rsidRDefault="001222BB" w:rsidP="001222BB">
      <w:pPr>
        <w:pStyle w:val="ListParagraph"/>
        <w:numPr>
          <w:ilvl w:val="0"/>
          <w:numId w:val="1"/>
        </w:numPr>
        <w:jc w:val="both"/>
        <w:rPr>
          <w:rFonts w:ascii="StobiSerif Regular" w:hAnsi="StobiSerif Regular"/>
        </w:rPr>
      </w:pPr>
      <w:r>
        <w:rPr>
          <w:rFonts w:ascii="StobiSerif Regular" w:hAnsi="StobiSerif Regular"/>
          <w:lang w:val="en-US"/>
        </w:rPr>
        <w:t xml:space="preserve">E-mail </w:t>
      </w:r>
      <w:r>
        <w:rPr>
          <w:rFonts w:ascii="StobiSerif Regular" w:hAnsi="StobiSerif Regular"/>
        </w:rPr>
        <w:t xml:space="preserve">адреса на подносителот на пријавата преку која ќе се врши постапката за регистирање за учество на електронското јавно наддавање, односно ќе му бидат испратени корисничко име и лозинка за пристап на интернет страницата  на која ќе се одвива јавното наддавање, </w:t>
      </w:r>
    </w:p>
    <w:p w:rsidR="001222BB" w:rsidRDefault="001222BB" w:rsidP="001222BB">
      <w:pPr>
        <w:pStyle w:val="ListParagraph"/>
        <w:numPr>
          <w:ilvl w:val="0"/>
          <w:numId w:val="1"/>
        </w:numPr>
        <w:jc w:val="both"/>
        <w:rPr>
          <w:rFonts w:ascii="StobiSerif Regular" w:hAnsi="StobiSerif Regular"/>
        </w:rPr>
      </w:pPr>
      <w:r>
        <w:rPr>
          <w:rFonts w:ascii="StobiSerif Regular" w:hAnsi="StobiSerif Regular"/>
        </w:rPr>
        <w:t xml:space="preserve">Изјава за прифаќање на условите во објавата. </w:t>
      </w:r>
    </w:p>
    <w:p w:rsidR="001222BB" w:rsidRDefault="001222BB" w:rsidP="001222BB">
      <w:pPr>
        <w:pStyle w:val="ListParagraph"/>
        <w:ind w:left="1080"/>
        <w:jc w:val="both"/>
        <w:rPr>
          <w:rFonts w:ascii="StobiSerif Regular" w:hAnsi="StobiSerif Regular"/>
        </w:rPr>
      </w:pPr>
    </w:p>
    <w:p w:rsidR="001222BB" w:rsidRDefault="001222BB" w:rsidP="001222BB">
      <w:pPr>
        <w:pStyle w:val="ListParagraph"/>
        <w:ind w:left="1080"/>
        <w:jc w:val="both"/>
        <w:rPr>
          <w:rFonts w:ascii="StobiSerif Regular" w:hAnsi="StobiSerif Regular"/>
        </w:rPr>
      </w:pPr>
      <w:r>
        <w:rPr>
          <w:rFonts w:ascii="StobiSerif Regular" w:hAnsi="StobiSerif Regular"/>
        </w:rPr>
        <w:t>Странски физички и правни лица резиденти  на држави членки на ЕУ  и на ОЕЦД может да стекнат право на сопственост  на зградите предмет на продажба по оваа објава ,  под исти услови како и државјаните на РМ а за другите кои  се резиденти на држави кои не се членки на ЕУ  и на ОЕЦД  можат да стекнат сопственост на зградите предмет на продажба по оваа објава како  и државјаните на РМ  под исти услови на реципроцитет.</w:t>
      </w:r>
    </w:p>
    <w:p w:rsidR="001222BB" w:rsidRDefault="001222BB" w:rsidP="001222BB">
      <w:pPr>
        <w:pStyle w:val="ListParagraph"/>
        <w:ind w:left="1080"/>
        <w:jc w:val="both"/>
        <w:rPr>
          <w:rFonts w:ascii="StobiSerif Regular" w:hAnsi="StobiSerif Regular"/>
        </w:rPr>
      </w:pPr>
      <w:r>
        <w:rPr>
          <w:rFonts w:ascii="StobiSerif Regular" w:hAnsi="StobiSerif Regular"/>
        </w:rPr>
        <w:t>Пријавата  со  потребните документи и  банкарската гаранција во оригинал се доставуваат до  општина Пробиштип и во писмена форма на адреса на: Општина Пробиштип ул.„Јаким Стојковски“ бр.1 2210 Пробиштип.</w:t>
      </w:r>
    </w:p>
    <w:p w:rsidR="001222BB" w:rsidRDefault="001222BB" w:rsidP="001222BB">
      <w:pPr>
        <w:pStyle w:val="ListParagraph"/>
        <w:ind w:left="0"/>
        <w:jc w:val="both"/>
        <w:rPr>
          <w:rFonts w:ascii="StobiSerif Regular" w:hAnsi="StobiSerif Regular"/>
        </w:rPr>
      </w:pPr>
    </w:p>
    <w:p w:rsidR="001222BB" w:rsidRDefault="001222BB" w:rsidP="001222BB">
      <w:pPr>
        <w:pStyle w:val="ListParagraph"/>
        <w:ind w:left="0"/>
        <w:jc w:val="both"/>
        <w:rPr>
          <w:rFonts w:ascii="StobiSerif Regular" w:hAnsi="StobiSerif Regular"/>
        </w:rPr>
      </w:pPr>
      <w:r>
        <w:rPr>
          <w:rFonts w:ascii="StobiSerif Regular" w:hAnsi="StobiSerif Regular"/>
        </w:rPr>
        <w:t>ВРЕМЕ НА ЗАПОЧНУВАЊЕ НА ЈАВНОТО НАДДАВАЊЕ</w:t>
      </w:r>
    </w:p>
    <w:p w:rsidR="001222BB" w:rsidRDefault="001222BB" w:rsidP="001222BB">
      <w:pPr>
        <w:jc w:val="both"/>
        <w:rPr>
          <w:rFonts w:ascii="StobiSerif Regular" w:hAnsi="StobiSerif Regular"/>
          <w:b/>
        </w:rPr>
      </w:pPr>
      <w:r>
        <w:rPr>
          <w:rFonts w:ascii="StobiSerif Regular" w:hAnsi="StobiSerif Regular"/>
        </w:rPr>
        <w:tab/>
        <w:t xml:space="preserve">Јавното наддавање ќе  се одржи  на ден </w:t>
      </w:r>
      <w:r>
        <w:rPr>
          <w:rFonts w:ascii="StobiSerif Regular" w:hAnsi="StobiSerif Regular"/>
          <w:b/>
          <w:lang w:val="en-US"/>
        </w:rPr>
        <w:t>28.06.</w:t>
      </w:r>
      <w:r>
        <w:rPr>
          <w:rFonts w:ascii="StobiSerif Regular" w:hAnsi="StobiSerif Regular"/>
          <w:b/>
        </w:rPr>
        <w:t>2017</w:t>
      </w:r>
      <w:r>
        <w:rPr>
          <w:rFonts w:ascii="StobiSerif Regular" w:hAnsi="StobiSerif Regular"/>
          <w:lang w:val="en-US"/>
        </w:rPr>
        <w:t xml:space="preserve"> </w:t>
      </w:r>
      <w:r>
        <w:rPr>
          <w:rFonts w:ascii="StobiSerif Regular" w:hAnsi="StobiSerif Regular"/>
        </w:rPr>
        <w:t xml:space="preserve">година  </w:t>
      </w:r>
      <w:r>
        <w:rPr>
          <w:rFonts w:ascii="StobiSerif Regular" w:hAnsi="StobiSerif Regular"/>
          <w:b/>
        </w:rPr>
        <w:t xml:space="preserve">во  12,00 часот и ќе трае 30 минути </w:t>
      </w:r>
    </w:p>
    <w:p w:rsidR="001222BB" w:rsidRDefault="001222BB" w:rsidP="001222BB">
      <w:pPr>
        <w:jc w:val="both"/>
        <w:rPr>
          <w:rFonts w:ascii="StobiSerif Regular" w:hAnsi="StobiSerif Regular"/>
        </w:rPr>
      </w:pPr>
      <w:r>
        <w:rPr>
          <w:rFonts w:ascii="StobiSerif Regular" w:hAnsi="StobiSerif Regular"/>
        </w:rPr>
        <w:t>ПРАВО НА УЧЕСТВО НА ЕЛЕКТРОНСКОТО ЈАВНОТО НАДДАВАЊЕ</w:t>
      </w:r>
    </w:p>
    <w:p w:rsidR="001222BB" w:rsidRDefault="001222BB" w:rsidP="001222BB">
      <w:pPr>
        <w:jc w:val="both"/>
        <w:rPr>
          <w:rFonts w:ascii="StobiSerif Regular" w:hAnsi="StobiSerif Regular"/>
        </w:rPr>
      </w:pPr>
      <w:r>
        <w:rPr>
          <w:rFonts w:ascii="StobiSerif Regular" w:hAnsi="StobiSerif Regular"/>
        </w:rPr>
        <w:tab/>
        <w:t xml:space="preserve">За недвижните ствари предмет на јавното наддавање можат да се пријават за учество сите заинтересирани домашни и странски физички и правни лица кои можат да се стекнат со сопственост на недвижни ствари на територијата на Република Македонија согласно со закон и кои ги исполнуваат  условите од објавата. </w:t>
      </w:r>
    </w:p>
    <w:p w:rsidR="001222BB" w:rsidRDefault="001222BB" w:rsidP="001222BB">
      <w:pPr>
        <w:jc w:val="both"/>
        <w:rPr>
          <w:rFonts w:ascii="StobiSerif Regular" w:hAnsi="StobiSerif Regular"/>
        </w:rPr>
      </w:pPr>
      <w:r>
        <w:rPr>
          <w:rFonts w:ascii="StobiSerif Regular" w:hAnsi="StobiSerif Regular"/>
        </w:rPr>
        <w:t>НАЧИН И ПОСТАПКА НА СПРОВЕДУВАЊЕ НА ЈАВНОТО НАДДАВАЊЕ</w:t>
      </w:r>
    </w:p>
    <w:p w:rsidR="001222BB" w:rsidRDefault="001222BB" w:rsidP="001222BB">
      <w:pPr>
        <w:jc w:val="both"/>
        <w:rPr>
          <w:rFonts w:ascii="StobiSerif Regular" w:hAnsi="StobiSerif Regular"/>
        </w:rPr>
      </w:pPr>
      <w:r>
        <w:rPr>
          <w:rFonts w:ascii="StobiSerif Regular" w:hAnsi="StobiSerif Regular"/>
        </w:rPr>
        <w:tab/>
        <w:t xml:space="preserve">Сите заинтереирани правни и физички лица доставуваат пријава до Комисијата која комплетните пријави  согласно условите во објавата ги пријавува во електронскиот систем за јавно надддавање на општина Пробиштип на интернет страницата </w:t>
      </w:r>
      <w:r>
        <w:rPr>
          <w:rFonts w:ascii="StobiSerif Regular" w:hAnsi="StobiSerif Regular"/>
          <w:lang w:val="en-US"/>
        </w:rPr>
        <w:t xml:space="preserve">e-aukcii.probistip.gov.mk </w:t>
      </w:r>
      <w:r>
        <w:rPr>
          <w:rFonts w:ascii="StobiSerif Regular" w:hAnsi="StobiSerif Regular"/>
        </w:rPr>
        <w:t xml:space="preserve">. На подносителите на пријавите кои се </w:t>
      </w:r>
      <w:r>
        <w:rPr>
          <w:rFonts w:ascii="StobiSerif Regular" w:hAnsi="StobiSerif Regular"/>
        </w:rPr>
        <w:lastRenderedPageBreak/>
        <w:t>комплетни, комисијата во рок од три дена од денот на доставувањето на пријавите  по електронски пат им доставува корисничко име и шифра за учество на јавното наддавање, а на подносителите на пријавите кои не доставиле комплетна документација им доставува известување со образложение дека нема да учествуваат на јавното наддавање.</w:t>
      </w:r>
    </w:p>
    <w:p w:rsidR="001222BB" w:rsidRDefault="001222BB" w:rsidP="001222BB">
      <w:pPr>
        <w:ind w:firstLine="720"/>
        <w:jc w:val="both"/>
        <w:rPr>
          <w:rFonts w:ascii="StobiSerif Regular" w:hAnsi="StobiSerif Regular"/>
        </w:rPr>
      </w:pPr>
      <w:r>
        <w:rPr>
          <w:rFonts w:ascii="StobiSerif Regular" w:hAnsi="StobiSerif Regular"/>
        </w:rPr>
        <w:t>Подносителите на пријави кои доставиле комплетни пријави за учество на јавното наддавање согласно со објавата, на денот на спроведување на јавното наддавање се регистрираат на интернет страницата наведена во објавата со корисничко име и шифрата за учество на јавното наддавање, по што имаат право на учество на јавното наддавање.</w:t>
      </w:r>
    </w:p>
    <w:p w:rsidR="001222BB" w:rsidRDefault="001222BB" w:rsidP="001222BB">
      <w:pPr>
        <w:ind w:firstLine="720"/>
        <w:jc w:val="both"/>
        <w:rPr>
          <w:rFonts w:ascii="StobiSerif Regular" w:hAnsi="StobiSerif Regular"/>
        </w:rPr>
      </w:pPr>
      <w:r>
        <w:rPr>
          <w:rFonts w:ascii="StobiSerif Regular" w:hAnsi="StobiSerif Regular"/>
        </w:rPr>
        <w:t>Јавното наддавање ќе се одржи доколку учесниците ги исполнуваат условите дадени во објавата. Јавното наддавање ќе се одржи доколку по објавата се пријавил и само еден учесник кој ги исполнува условите дадени во објавата и ја наддаде почетната цена.</w:t>
      </w:r>
    </w:p>
    <w:p w:rsidR="001222BB" w:rsidRDefault="001222BB" w:rsidP="001222BB">
      <w:pPr>
        <w:ind w:firstLine="720"/>
        <w:jc w:val="both"/>
        <w:rPr>
          <w:rFonts w:ascii="StobiSerif Regular" w:hAnsi="StobiSerif Regular"/>
        </w:rPr>
      </w:pPr>
      <w:r>
        <w:rPr>
          <w:rFonts w:ascii="StobiSerif Regular" w:hAnsi="StobiSerif Regular"/>
        </w:rPr>
        <w:t>Банкарската гаранција  за сериозност на понудата за учество на јавното наддавање  му се враќа на подносителот на пријавата во рок од 15 дена од денот на одржување на јавното наддавање, а банкарската гаранција на најповолниот понудувач  му се враќа во рок од 15 дена од денот на уплатата на вкупната сума  постигната на јавното наддавање.</w:t>
      </w:r>
    </w:p>
    <w:p w:rsidR="001222BB" w:rsidRDefault="001222BB" w:rsidP="001222BB">
      <w:pPr>
        <w:ind w:firstLine="720"/>
        <w:jc w:val="both"/>
        <w:rPr>
          <w:rFonts w:ascii="StobiSerif Regular" w:hAnsi="StobiSerif Regular"/>
        </w:rPr>
      </w:pPr>
      <w:r>
        <w:rPr>
          <w:rFonts w:ascii="StobiSerif Regular" w:hAnsi="StobiSerif Regular"/>
        </w:rPr>
        <w:t xml:space="preserve">Јавното наддавање започнува со објавување на вкупната почетна цена на недвижната ствар и се спроведува по пат на наддавање од страна на учесниците. </w:t>
      </w:r>
    </w:p>
    <w:p w:rsidR="001222BB" w:rsidRDefault="001222BB" w:rsidP="001222BB">
      <w:pPr>
        <w:ind w:firstLine="720"/>
        <w:jc w:val="both"/>
        <w:rPr>
          <w:rFonts w:ascii="StobiSerif Regular" w:hAnsi="StobiSerif Regular"/>
        </w:rPr>
      </w:pPr>
      <w:r>
        <w:rPr>
          <w:rFonts w:ascii="StobiSerif Regular" w:hAnsi="StobiSerif Regular"/>
        </w:rPr>
        <w:t>Во првите пет минути  од јавното наддавање  учесниците можат да ја прифатат, односно зголемат цената на недвижата ствар.</w:t>
      </w:r>
    </w:p>
    <w:p w:rsidR="001222BB" w:rsidRDefault="001222BB" w:rsidP="001222BB">
      <w:pPr>
        <w:ind w:firstLine="720"/>
        <w:jc w:val="both"/>
        <w:rPr>
          <w:rFonts w:ascii="StobiSerif Regular" w:hAnsi="StobiSerif Regular"/>
        </w:rPr>
      </w:pPr>
      <w:r>
        <w:rPr>
          <w:rFonts w:ascii="StobiSerif Regular" w:hAnsi="StobiSerif Regular"/>
        </w:rPr>
        <w:t>Јавното наддавање се смета за завршено во моментот на истекот на времето определено во објавата, при што доколку во истекот на последните две минути од определеното време за траење на јавното наддавање од страна на учесниците е дадена понуда, крајниот рок за завршување на јавното наддавање се продолжува за уште две минути, а ќе заврши кога за период од следните две минути нема нова дадена понуда. Јавното наддавање продолжува неограничено  се додека во временски интервал од две минути има нова понуда.</w:t>
      </w:r>
    </w:p>
    <w:p w:rsidR="001222BB" w:rsidRDefault="001222BB" w:rsidP="001222BB">
      <w:pPr>
        <w:ind w:firstLine="720"/>
        <w:jc w:val="both"/>
        <w:rPr>
          <w:rFonts w:ascii="StobiSerif Regular" w:hAnsi="StobiSerif Regular"/>
        </w:rPr>
      </w:pPr>
      <w:r>
        <w:rPr>
          <w:rFonts w:ascii="StobiSerif Regular" w:hAnsi="StobiSerif Regular"/>
        </w:rPr>
        <w:t xml:space="preserve">Доколку во првите пет минути  од јавното наддавање не е прифатена понудата , односно не е дадена повисока понуда  од учесникот на јавното наддавање , вредноста на недвижната ствар се намалува за  2% по што учесниците на јавното наддавање повторно ке имаат можност да ја прифатат, односно зголемуваат цената на недвижната ствар  без притоа да се ограничува </w:t>
      </w:r>
      <w:r>
        <w:rPr>
          <w:rFonts w:ascii="StobiSerif Regular" w:hAnsi="StobiSerif Regular"/>
        </w:rPr>
        <w:lastRenderedPageBreak/>
        <w:t xml:space="preserve">минималниот чекор на зголемување.Доколку  во истекот на  последните две минути од вторите пет минути од јавното наддавање од страна на учесниците е прифатена понудата , односно дадена е повисока понуда , крајниот рок за завршување на јавното наддавање се продолжува за уште две минути , а ќе заврши кога за период од  следните две минути  нема дадено нова понуда. Доколку во времетраење од пет минути повторно нема понуда, вредноста на недвижната ствар повторно се намалува за  2% од првичната проценета вредност. </w:t>
      </w:r>
      <w:r>
        <w:rPr>
          <w:rFonts w:ascii="StobiSerif Regular" w:hAnsi="StobiSerif Regular"/>
        </w:rPr>
        <w:tab/>
      </w:r>
    </w:p>
    <w:p w:rsidR="001222BB" w:rsidRDefault="001222BB" w:rsidP="001222BB">
      <w:pPr>
        <w:pStyle w:val="NormalWeb"/>
        <w:ind w:firstLine="720"/>
        <w:jc w:val="both"/>
        <w:rPr>
          <w:rFonts w:ascii="StobiSerif Regular" w:hAnsi="StobiSerif Regular"/>
          <w:sz w:val="22"/>
          <w:szCs w:val="22"/>
        </w:rPr>
      </w:pPr>
      <w:r>
        <w:rPr>
          <w:rFonts w:ascii="StobiSerif Regular" w:hAnsi="StobiSerif Regular"/>
          <w:sz w:val="22"/>
          <w:szCs w:val="22"/>
        </w:rPr>
        <w:t>За најповолен понудувач се смета учесникот на јавното наддавање кој понудил последна цена која претставува највисока цена за продажба на недвижната ствар.</w:t>
      </w:r>
    </w:p>
    <w:p w:rsidR="001222BB" w:rsidRDefault="001222BB" w:rsidP="001222BB">
      <w:pPr>
        <w:pStyle w:val="NormalWeb"/>
        <w:ind w:firstLine="720"/>
        <w:jc w:val="both"/>
        <w:rPr>
          <w:rFonts w:ascii="StobiSerif Regular" w:hAnsi="StobiSerif Regular"/>
          <w:sz w:val="22"/>
          <w:szCs w:val="22"/>
        </w:rPr>
      </w:pPr>
      <w:r>
        <w:rPr>
          <w:rFonts w:ascii="StobiSerif Regular" w:hAnsi="StobiSerif Regular"/>
          <w:sz w:val="22"/>
          <w:szCs w:val="22"/>
        </w:rPr>
        <w:t xml:space="preserve"> Комисијата по завршувањето на јавното наддавање изготвува записник за спроведеното јавно наддавање кој се доставува до сите учесници на јавното наддавање.</w:t>
      </w:r>
    </w:p>
    <w:p w:rsidR="001222BB" w:rsidRDefault="001222BB" w:rsidP="001222BB">
      <w:pPr>
        <w:pStyle w:val="NormalWeb"/>
        <w:ind w:firstLine="720"/>
        <w:jc w:val="both"/>
        <w:rPr>
          <w:rFonts w:ascii="StobiSerif Regular" w:hAnsi="StobiSerif Regular"/>
          <w:sz w:val="22"/>
          <w:szCs w:val="22"/>
        </w:rPr>
      </w:pPr>
      <w:r>
        <w:rPr>
          <w:rFonts w:ascii="StobiSerif Regular" w:hAnsi="StobiSerif Regular"/>
          <w:sz w:val="22"/>
          <w:szCs w:val="22"/>
        </w:rPr>
        <w:t>Најповолниот понудувач, во рок од 15 дена од денот на завршувањето на постапката за јавно наддавање, е должен да ги уплати средствата во целиот износ постигнат на јавнотото наддавање, а доколку не ги уплати во овој рок, нема да се пристапи кон склучување на договор, банкарската гаранција ке биде активирана  а понудувачот во период од една година  нема да може да учествува  на секое идно јавно наддавање  за предметната недвижна ствар.</w:t>
      </w:r>
    </w:p>
    <w:p w:rsidR="001222BB" w:rsidRDefault="001222BB" w:rsidP="001222BB">
      <w:pPr>
        <w:pStyle w:val="NormalWeb"/>
        <w:ind w:firstLine="720"/>
        <w:jc w:val="both"/>
        <w:rPr>
          <w:rFonts w:ascii="StobiSerif Regular" w:hAnsi="StobiSerif Regular"/>
          <w:sz w:val="22"/>
          <w:szCs w:val="22"/>
        </w:rPr>
      </w:pPr>
      <w:r>
        <w:rPr>
          <w:rFonts w:ascii="StobiSerif Regular" w:hAnsi="StobiSerif Regular"/>
          <w:sz w:val="22"/>
          <w:szCs w:val="22"/>
        </w:rPr>
        <w:t xml:space="preserve"> По завршувањето на постапката за јавно наддавање, и уплата на купопродажната цена со најповолниот понудувач, во рок од пет работни дена, Општина Пробиштип сопственик на недвижноста склучува договор за продажба на недвижната ствар. На договорот за продажба  на недвижната ствар соодветно се применуваат одредбите од Законот за облигационите односи.</w:t>
      </w:r>
    </w:p>
    <w:p w:rsidR="001222BB" w:rsidRDefault="001222BB" w:rsidP="001222BB">
      <w:pPr>
        <w:pStyle w:val="NormalWeb"/>
        <w:ind w:firstLine="720"/>
        <w:jc w:val="both"/>
        <w:rPr>
          <w:rFonts w:ascii="StobiSerif Regular" w:hAnsi="StobiSerif Regular"/>
        </w:rPr>
      </w:pPr>
      <w:r>
        <w:rPr>
          <w:rFonts w:ascii="StobiSerif Regular" w:hAnsi="StobiSerif Regular"/>
        </w:rPr>
        <w:t>Договорот за продажба  на недвижната ствар се склучува во писмена форма.</w:t>
      </w:r>
    </w:p>
    <w:p w:rsidR="001222BB" w:rsidRDefault="001222BB" w:rsidP="001222BB">
      <w:pPr>
        <w:pStyle w:val="NormalWeb"/>
        <w:ind w:firstLine="720"/>
        <w:jc w:val="both"/>
        <w:rPr>
          <w:rFonts w:ascii="StobiSerif Regular" w:hAnsi="StobiSerif Regular"/>
        </w:rPr>
      </w:pPr>
      <w:r>
        <w:rPr>
          <w:rFonts w:ascii="StobiSerif Regular" w:hAnsi="StobiSerif Regular"/>
        </w:rPr>
        <w:t>По склучувањето на договорот купувачот во рок од 30 дена истиот го доставува кај нотар заради вршење на солемнизација.</w:t>
      </w:r>
    </w:p>
    <w:p w:rsidR="001222BB" w:rsidRDefault="001222BB" w:rsidP="001222BB">
      <w:pPr>
        <w:ind w:firstLine="720"/>
        <w:jc w:val="both"/>
        <w:rPr>
          <w:rFonts w:ascii="StobiSerif Regular" w:hAnsi="StobiSerif Regular"/>
        </w:rPr>
      </w:pPr>
      <w:r>
        <w:rPr>
          <w:rFonts w:ascii="StobiSerif Regular" w:hAnsi="StobiSerif Regular"/>
        </w:rPr>
        <w:t xml:space="preserve">Трошоците за солемнизација на договорот и спроведувањење  во евиденција на недвижности во Агенцијата за катастар на недвижности паѓа на товар на купувачот   на недвижноста. </w:t>
      </w:r>
    </w:p>
    <w:p w:rsidR="001222BB" w:rsidRDefault="001222BB" w:rsidP="001222BB">
      <w:pPr>
        <w:ind w:firstLine="720"/>
        <w:jc w:val="both"/>
        <w:rPr>
          <w:rFonts w:ascii="StobiSerif Regular" w:hAnsi="StobiSerif Regular"/>
        </w:rPr>
      </w:pPr>
      <w:r>
        <w:rPr>
          <w:rFonts w:ascii="StobiSerif Regular" w:hAnsi="StobiSerif Regular"/>
        </w:rPr>
        <w:t>Учесниците на јавното наддавање имаат право на приговор само по однос на постапката на јавното наддавање, во рок од три дена од одржувањето на јавното наддавање до Комисијата која одлучува по приговорот со решение во рок од пет дена од приемот на приговорот.</w:t>
      </w:r>
    </w:p>
    <w:p w:rsidR="001222BB" w:rsidRDefault="001222BB" w:rsidP="001222BB">
      <w:pPr>
        <w:pStyle w:val="NormalWeb"/>
        <w:ind w:firstLine="720"/>
        <w:jc w:val="both"/>
        <w:rPr>
          <w:rFonts w:ascii="StobiSerif Regular" w:hAnsi="StobiSerif Regular"/>
          <w:sz w:val="22"/>
          <w:szCs w:val="22"/>
        </w:rPr>
      </w:pPr>
      <w:r>
        <w:rPr>
          <w:rFonts w:ascii="StobiSerif Regular" w:hAnsi="StobiSerif Regular"/>
          <w:sz w:val="22"/>
          <w:szCs w:val="22"/>
        </w:rPr>
        <w:lastRenderedPageBreak/>
        <w:t>Против решението од Комисијата може да се изјави жалба до Државната комисија за одлучување во управна постапка и постапка од работен однос во втор степен.</w:t>
      </w:r>
    </w:p>
    <w:p w:rsidR="001222BB" w:rsidRDefault="001222BB" w:rsidP="001222BB">
      <w:pPr>
        <w:pStyle w:val="NormalWeb"/>
        <w:ind w:firstLine="720"/>
        <w:jc w:val="both"/>
        <w:rPr>
          <w:rFonts w:ascii="StobiSerif Regular" w:hAnsi="StobiSerif Regular"/>
          <w:sz w:val="22"/>
          <w:szCs w:val="22"/>
          <w:lang w:val="en-US"/>
        </w:rPr>
      </w:pPr>
      <w:r>
        <w:rPr>
          <w:rFonts w:ascii="StobiSerif Regular" w:hAnsi="StobiSerif Regular"/>
          <w:sz w:val="22"/>
          <w:szCs w:val="22"/>
        </w:rPr>
        <w:t xml:space="preserve">Објавата ќе се објави на Веб страницата на општина Пробиштип </w:t>
      </w:r>
      <w:hyperlink r:id="rId6" w:history="1">
        <w:r>
          <w:rPr>
            <w:rStyle w:val="Hyperlink"/>
            <w:rFonts w:ascii="StobiSerif Regular" w:hAnsi="StobiSerif Regular"/>
            <w:sz w:val="22"/>
            <w:szCs w:val="22"/>
            <w:lang w:val="en-US"/>
          </w:rPr>
          <w:t>www.probistip.gov.mk</w:t>
        </w:r>
      </w:hyperlink>
      <w:r>
        <w:rPr>
          <w:rFonts w:ascii="StobiSerif Regular" w:hAnsi="StobiSerif Regular"/>
          <w:sz w:val="22"/>
          <w:szCs w:val="22"/>
          <w:lang w:val="en-US"/>
        </w:rPr>
        <w:t>.</w:t>
      </w:r>
    </w:p>
    <w:p w:rsidR="001222BB" w:rsidRDefault="001222BB" w:rsidP="001222BB">
      <w:pPr>
        <w:pStyle w:val="NormalWeb"/>
        <w:spacing w:before="0" w:beforeAutospacing="0" w:after="0" w:afterAutospacing="0"/>
        <w:ind w:firstLine="720"/>
        <w:jc w:val="both"/>
        <w:rPr>
          <w:rFonts w:ascii="StobiSerif Regular" w:hAnsi="StobiSerif Regular"/>
          <w:sz w:val="22"/>
          <w:szCs w:val="22"/>
        </w:rPr>
      </w:pPr>
      <w:r>
        <w:rPr>
          <w:rFonts w:ascii="StobiSerif Regular" w:hAnsi="StobiSerif Regular"/>
          <w:sz w:val="22"/>
          <w:szCs w:val="22"/>
        </w:rPr>
        <w:t xml:space="preserve">Јавното наддавање ќе се врши на следната интернет страница                             </w:t>
      </w:r>
    </w:p>
    <w:p w:rsidR="001222BB" w:rsidRDefault="001222BB" w:rsidP="001222BB">
      <w:pPr>
        <w:pStyle w:val="NormalWeb"/>
        <w:spacing w:before="0" w:beforeAutospacing="0" w:after="0" w:afterAutospacing="0"/>
        <w:ind w:firstLine="720"/>
        <w:jc w:val="both"/>
        <w:rPr>
          <w:rFonts w:ascii="StobiSerif Regular" w:hAnsi="StobiSerif Regular"/>
          <w:lang w:val="en-US"/>
        </w:rPr>
      </w:pPr>
      <w:r>
        <w:rPr>
          <w:rFonts w:ascii="StobiSerif Regular" w:hAnsi="StobiSerif Regular"/>
          <w:u w:val="single"/>
          <w:lang w:val="en-US"/>
        </w:rPr>
        <w:t>e-aukcii.probistip.gov.mk</w:t>
      </w:r>
    </w:p>
    <w:p w:rsidR="001222BB" w:rsidRDefault="001222BB" w:rsidP="001222BB">
      <w:pPr>
        <w:pStyle w:val="NormalWeb"/>
        <w:spacing w:before="0" w:beforeAutospacing="0" w:after="0" w:afterAutospacing="0"/>
        <w:ind w:firstLine="720"/>
        <w:jc w:val="both"/>
        <w:rPr>
          <w:rFonts w:ascii="StobiSerif Regular" w:hAnsi="StobiSerif Regular"/>
          <w:lang w:val="en-US"/>
        </w:rPr>
      </w:pPr>
    </w:p>
    <w:p w:rsidR="001222BB" w:rsidRDefault="001222BB" w:rsidP="001222BB">
      <w:pPr>
        <w:pStyle w:val="NormalWeb"/>
        <w:spacing w:before="0" w:beforeAutospacing="0" w:after="0" w:afterAutospacing="0"/>
        <w:jc w:val="both"/>
        <w:rPr>
          <w:rFonts w:ascii="StobiSerif Regular" w:hAnsi="StobiSerif Regular"/>
        </w:rPr>
      </w:pPr>
      <w:r>
        <w:rPr>
          <w:rFonts w:ascii="StobiSerif Regular" w:hAnsi="StobiSerif Regular"/>
        </w:rPr>
        <w:tab/>
      </w:r>
      <w:r>
        <w:rPr>
          <w:rFonts w:ascii="StobiSerif Regular" w:hAnsi="StobiSerif Regular"/>
        </w:rPr>
        <w:tab/>
      </w:r>
      <w:r>
        <w:rPr>
          <w:rFonts w:ascii="StobiSerif Regular" w:hAnsi="StobiSerif Regular"/>
        </w:rPr>
        <w:tab/>
      </w:r>
      <w:r>
        <w:rPr>
          <w:rFonts w:ascii="StobiSerif Regular" w:hAnsi="StobiSerif Regular"/>
        </w:rPr>
        <w:tab/>
      </w:r>
      <w:r>
        <w:rPr>
          <w:rFonts w:ascii="StobiSerif Regular" w:hAnsi="StobiSerif Regular"/>
        </w:rPr>
        <w:tab/>
        <w:t>Комисија за продажба на недвижни ствари</w:t>
      </w:r>
    </w:p>
    <w:p w:rsidR="001222BB" w:rsidRDefault="001222BB" w:rsidP="001222BB">
      <w:pPr>
        <w:pStyle w:val="NormalWeb"/>
        <w:spacing w:before="0" w:beforeAutospacing="0" w:after="0" w:afterAutospacing="0"/>
        <w:jc w:val="both"/>
        <w:rPr>
          <w:rFonts w:ascii="StobiSerif Regular" w:hAnsi="StobiSerif Regular"/>
        </w:rPr>
      </w:pPr>
    </w:p>
    <w:p w:rsidR="001222BB" w:rsidRDefault="001222BB" w:rsidP="001222BB">
      <w:pPr>
        <w:pStyle w:val="NormalWeb"/>
        <w:spacing w:before="0" w:beforeAutospacing="0" w:after="0" w:afterAutospacing="0"/>
        <w:ind w:left="2160" w:firstLine="720"/>
        <w:jc w:val="both"/>
        <w:rPr>
          <w:rFonts w:ascii="StobiSerif Regular" w:hAnsi="StobiSerif Regular"/>
        </w:rPr>
      </w:pPr>
      <w:r>
        <w:rPr>
          <w:rFonts w:ascii="StobiSerif Regular" w:hAnsi="StobiSerif Regular"/>
        </w:rPr>
        <w:t>1.Невенка Нотевска</w:t>
      </w:r>
      <w:r>
        <w:rPr>
          <w:rFonts w:ascii="StobiSerif Regular" w:hAnsi="StobiSerif Regular"/>
          <w:lang w:val="en-US"/>
        </w:rPr>
        <w:t xml:space="preserve">  </w:t>
      </w:r>
      <w:r>
        <w:rPr>
          <w:rFonts w:ascii="StobiSerif Regular" w:hAnsi="StobiSerif Regular"/>
        </w:rPr>
        <w:t>Претседател_______________</w:t>
      </w:r>
      <w:r>
        <w:rPr>
          <w:rFonts w:ascii="StobiSerif Regular" w:hAnsi="StobiSerif Regular"/>
          <w:lang w:val="en-US"/>
        </w:rPr>
        <w:t>_</w:t>
      </w:r>
      <w:r>
        <w:rPr>
          <w:rFonts w:ascii="StobiSerif Regular" w:hAnsi="StobiSerif Regular"/>
        </w:rPr>
        <w:t xml:space="preserve">_, </w:t>
      </w:r>
    </w:p>
    <w:p w:rsidR="001222BB" w:rsidRDefault="001222BB" w:rsidP="001222BB">
      <w:pPr>
        <w:pStyle w:val="NormalWeb"/>
        <w:spacing w:before="0" w:beforeAutospacing="0" w:after="0" w:afterAutospacing="0"/>
        <w:ind w:left="2160" w:firstLine="720"/>
        <w:jc w:val="both"/>
        <w:rPr>
          <w:rFonts w:ascii="StobiSerif Regular" w:hAnsi="StobiSerif Regular"/>
        </w:rPr>
      </w:pPr>
      <w:r>
        <w:rPr>
          <w:rFonts w:ascii="StobiSerif Regular" w:hAnsi="StobiSerif Regular"/>
        </w:rPr>
        <w:t>2.Анкица Ѓеновска член _________________________</w:t>
      </w:r>
      <w:r>
        <w:rPr>
          <w:rFonts w:ascii="StobiSerif Regular" w:hAnsi="StobiSerif Regular"/>
          <w:lang w:val="en-US"/>
        </w:rPr>
        <w:t>_</w:t>
      </w:r>
      <w:r>
        <w:rPr>
          <w:rFonts w:ascii="StobiSerif Regular" w:hAnsi="StobiSerif Regular"/>
        </w:rPr>
        <w:t>,</w:t>
      </w:r>
    </w:p>
    <w:p w:rsidR="001222BB" w:rsidRDefault="001222BB" w:rsidP="001222BB">
      <w:pPr>
        <w:pStyle w:val="NormalWeb"/>
        <w:spacing w:before="0" w:beforeAutospacing="0" w:after="0" w:afterAutospacing="0"/>
        <w:ind w:left="2160" w:firstLine="720"/>
        <w:jc w:val="both"/>
      </w:pPr>
      <w:r>
        <w:rPr>
          <w:rFonts w:ascii="StobiSerif Regular" w:hAnsi="StobiSerif Regular"/>
        </w:rPr>
        <w:t>3.Ранко Давитков-член________________________</w:t>
      </w:r>
      <w:r>
        <w:rPr>
          <w:rFonts w:ascii="StobiSerif Regular" w:hAnsi="StobiSerif Regular"/>
          <w:lang w:val="en-US"/>
        </w:rPr>
        <w:t>_</w:t>
      </w:r>
      <w:r>
        <w:rPr>
          <w:rFonts w:ascii="StobiSerif Regular" w:hAnsi="StobiSerif Regular"/>
        </w:rPr>
        <w:t>__,</w:t>
      </w:r>
    </w:p>
    <w:p w:rsidR="001222BB" w:rsidRDefault="001222BB" w:rsidP="001222BB"/>
    <w:p w:rsidR="0090083D" w:rsidRDefault="0090083D"/>
    <w:sectPr w:rsidR="0090083D" w:rsidSect="009008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tobiSerif Regular">
    <w:panose1 w:val="00000000000000000000"/>
    <w:charset w:val="00"/>
    <w:family w:val="modern"/>
    <w:notTrueType/>
    <w:pitch w:val="variable"/>
    <w:sig w:usb0="A00002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1D6E74"/>
    <w:multiLevelType w:val="hybridMultilevel"/>
    <w:tmpl w:val="4EF4494A"/>
    <w:lvl w:ilvl="0" w:tplc="9A042768">
      <w:numFmt w:val="bullet"/>
      <w:lvlText w:val="-"/>
      <w:lvlJc w:val="left"/>
      <w:pPr>
        <w:ind w:left="1080" w:hanging="360"/>
      </w:pPr>
      <w:rPr>
        <w:rFonts w:ascii="Calibri" w:eastAsia="Calibri" w:hAnsi="Calibri" w:cs="Calibri"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2BB"/>
    <w:rsid w:val="001222BB"/>
    <w:rsid w:val="0059183C"/>
    <w:rsid w:val="006070CF"/>
    <w:rsid w:val="00733A5D"/>
    <w:rsid w:val="008E19EF"/>
    <w:rsid w:val="0090083D"/>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2B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22BB"/>
    <w:rPr>
      <w:color w:val="0000FF"/>
      <w:u w:val="single"/>
    </w:rPr>
  </w:style>
  <w:style w:type="paragraph" w:styleId="NormalWeb">
    <w:name w:val="Normal (Web)"/>
    <w:basedOn w:val="Normal"/>
    <w:uiPriority w:val="99"/>
    <w:semiHidden/>
    <w:unhideWhenUsed/>
    <w:rsid w:val="001222BB"/>
    <w:pPr>
      <w:spacing w:before="100" w:beforeAutospacing="1" w:after="100" w:afterAutospacing="1" w:line="240" w:lineRule="auto"/>
    </w:pPr>
    <w:rPr>
      <w:rFonts w:ascii="Times New Roman" w:eastAsia="Times New Roman" w:hAnsi="Times New Roman"/>
      <w:sz w:val="24"/>
      <w:szCs w:val="24"/>
      <w:lang w:eastAsia="mk-MK"/>
    </w:rPr>
  </w:style>
  <w:style w:type="paragraph" w:styleId="ListParagraph">
    <w:name w:val="List Paragraph"/>
    <w:basedOn w:val="Normal"/>
    <w:uiPriority w:val="34"/>
    <w:qFormat/>
    <w:rsid w:val="001222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2B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22BB"/>
    <w:rPr>
      <w:color w:val="0000FF"/>
      <w:u w:val="single"/>
    </w:rPr>
  </w:style>
  <w:style w:type="paragraph" w:styleId="NormalWeb">
    <w:name w:val="Normal (Web)"/>
    <w:basedOn w:val="Normal"/>
    <w:uiPriority w:val="99"/>
    <w:semiHidden/>
    <w:unhideWhenUsed/>
    <w:rsid w:val="001222BB"/>
    <w:pPr>
      <w:spacing w:before="100" w:beforeAutospacing="1" w:after="100" w:afterAutospacing="1" w:line="240" w:lineRule="auto"/>
    </w:pPr>
    <w:rPr>
      <w:rFonts w:ascii="Times New Roman" w:eastAsia="Times New Roman" w:hAnsi="Times New Roman"/>
      <w:sz w:val="24"/>
      <w:szCs w:val="24"/>
      <w:lang w:eastAsia="mk-MK"/>
    </w:rPr>
  </w:style>
  <w:style w:type="paragraph" w:styleId="ListParagraph">
    <w:name w:val="List Paragraph"/>
    <w:basedOn w:val="Normal"/>
    <w:uiPriority w:val="34"/>
    <w:qFormat/>
    <w:rsid w:val="00122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bistip.gov.m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1352</Words>
  <Characters>7712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Nevenka</dc:creator>
  <cp:lastModifiedBy>Vlatko Tonev</cp:lastModifiedBy>
  <cp:revision>2</cp:revision>
  <dcterms:created xsi:type="dcterms:W3CDTF">2017-06-14T13:35:00Z</dcterms:created>
  <dcterms:modified xsi:type="dcterms:W3CDTF">2017-06-14T13:35:00Z</dcterms:modified>
</cp:coreProperties>
</file>